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0A" w:rsidRPr="00381383" w:rsidRDefault="00002DAC" w:rsidP="008851D5">
      <w:pPr>
        <w:tabs>
          <w:tab w:val="left" w:pos="2503"/>
        </w:tabs>
        <w:bidi/>
        <w:spacing w:line="360" w:lineRule="auto"/>
        <w:ind w:left="-850" w:right="-624"/>
        <w:jc w:val="both"/>
        <w:rPr>
          <w:rFonts w:cs="B Yagut"/>
          <w:i/>
          <w:iCs/>
          <w:rtl/>
          <w:lang w:bidi="fa-IR"/>
        </w:rPr>
      </w:pPr>
      <w:r w:rsidRPr="00381383">
        <w:rPr>
          <w:rFonts w:cs="B Yagut" w:hint="cs"/>
          <w:b/>
          <w:bCs/>
          <w:sz w:val="23"/>
          <w:szCs w:val="23"/>
          <w:rtl/>
        </w:rPr>
        <w:t xml:space="preserve"> </w:t>
      </w:r>
      <w:r w:rsidR="00F33F6E" w:rsidRPr="00B363A9">
        <w:rPr>
          <w:rFonts w:cs="B Yagut" w:hint="cs"/>
          <w:b/>
          <w:bCs/>
          <w:sz w:val="22"/>
          <w:szCs w:val="22"/>
          <w:rtl/>
        </w:rPr>
        <w:t>دانشگاه علوم پزشکی تبریز در نظر دارد</w:t>
      </w:r>
      <w:r w:rsidR="00F33F6E" w:rsidRPr="00B363A9">
        <w:rPr>
          <w:rFonts w:cs="B Yagut" w:hint="cs"/>
          <w:b/>
          <w:bCs/>
          <w:i/>
          <w:iCs/>
          <w:rtl/>
        </w:rPr>
        <w:t xml:space="preserve"> </w:t>
      </w:r>
      <w:r w:rsidR="00F33F6E" w:rsidRPr="00960C93">
        <w:rPr>
          <w:rFonts w:cs="B Yagut" w:hint="cs"/>
          <w:b/>
          <w:bCs/>
          <w:sz w:val="26"/>
          <w:szCs w:val="26"/>
          <w:rtl/>
        </w:rPr>
        <w:t xml:space="preserve">« </w:t>
      </w:r>
      <w:r w:rsidR="00F33F6E" w:rsidRPr="00960C93">
        <w:rPr>
          <w:rFonts w:cs="B Yagut" w:hint="cs"/>
          <w:b/>
          <w:bCs/>
          <w:rtl/>
        </w:rPr>
        <w:t xml:space="preserve">انجام  امور مربوط به خدمات عمومی  </w:t>
      </w:r>
      <w:r w:rsidR="00F33F6E" w:rsidRPr="00960C93">
        <w:rPr>
          <w:rFonts w:cs="B Yagut" w:hint="cs"/>
          <w:b/>
          <w:bCs/>
          <w:sz w:val="20"/>
          <w:szCs w:val="20"/>
          <w:rtl/>
        </w:rPr>
        <w:t xml:space="preserve">واحدهای تازه تاسیس و توسعه یافته </w:t>
      </w:r>
      <w:r w:rsidR="00F33F6E" w:rsidRPr="00960C93">
        <w:rPr>
          <w:rFonts w:cs="B Yagut" w:hint="cs"/>
          <w:b/>
          <w:bCs/>
          <w:rtl/>
        </w:rPr>
        <w:t>بیمارستانهای</w:t>
      </w:r>
      <w:r w:rsidR="00B9032E" w:rsidRPr="00960C93">
        <w:rPr>
          <w:rFonts w:cs="B Yagut" w:hint="cs"/>
          <w:b/>
          <w:bCs/>
          <w:rtl/>
        </w:rPr>
        <w:t xml:space="preserve"> </w:t>
      </w:r>
      <w:r w:rsidR="00B9032E" w:rsidRPr="00B363A9">
        <w:rPr>
          <w:rFonts w:cs="B Yagut" w:hint="cs"/>
          <w:b/>
          <w:bCs/>
          <w:sz w:val="22"/>
          <w:szCs w:val="22"/>
          <w:rtl/>
        </w:rPr>
        <w:t>1</w:t>
      </w:r>
      <w:r w:rsidR="008851D5">
        <w:rPr>
          <w:rFonts w:cs="B Yagut" w:hint="cs"/>
          <w:b/>
          <w:bCs/>
          <w:sz w:val="22"/>
          <w:szCs w:val="22"/>
          <w:rtl/>
        </w:rPr>
        <w:t>5</w:t>
      </w:r>
      <w:r w:rsidR="00B9032E" w:rsidRPr="00B363A9">
        <w:rPr>
          <w:rFonts w:cs="B Yagut" w:hint="cs"/>
          <w:b/>
          <w:bCs/>
          <w:sz w:val="22"/>
          <w:szCs w:val="22"/>
          <w:rtl/>
        </w:rPr>
        <w:t xml:space="preserve"> </w:t>
      </w:r>
      <w:r w:rsidR="00F33F6E" w:rsidRPr="00B363A9">
        <w:rPr>
          <w:rFonts w:cs="B Yagut" w:hint="cs"/>
          <w:b/>
          <w:bCs/>
          <w:sz w:val="22"/>
          <w:szCs w:val="22"/>
          <w:rtl/>
        </w:rPr>
        <w:t>شبکه بهداشت و درمان</w:t>
      </w:r>
      <w:r w:rsidR="00381383" w:rsidRPr="00B363A9">
        <w:rPr>
          <w:rFonts w:cs="B Yagut" w:hint="cs"/>
          <w:b/>
          <w:bCs/>
          <w:sz w:val="22"/>
          <w:szCs w:val="22"/>
          <w:rtl/>
        </w:rPr>
        <w:t xml:space="preserve"> </w:t>
      </w:r>
      <w:r w:rsidR="008851D5">
        <w:rPr>
          <w:rFonts w:cs="B Yagut" w:hint="cs"/>
          <w:b/>
          <w:bCs/>
          <w:sz w:val="22"/>
          <w:szCs w:val="22"/>
          <w:rtl/>
        </w:rPr>
        <w:t>و 10</w:t>
      </w:r>
      <w:r w:rsidR="00B9032E" w:rsidRPr="00B363A9">
        <w:rPr>
          <w:rFonts w:cs="B Yagut" w:hint="cs"/>
          <w:b/>
          <w:bCs/>
          <w:sz w:val="22"/>
          <w:szCs w:val="22"/>
          <w:rtl/>
        </w:rPr>
        <w:t xml:space="preserve"> مرکز</w:t>
      </w:r>
      <w:r w:rsidR="00F33F6E" w:rsidRPr="00B363A9">
        <w:rPr>
          <w:rFonts w:cs="B Yagut" w:hint="cs"/>
          <w:b/>
          <w:bCs/>
          <w:sz w:val="22"/>
          <w:szCs w:val="22"/>
          <w:rtl/>
        </w:rPr>
        <w:t xml:space="preserve"> آموزشی و درمانی تبریز و بهداشت شهرستان تبریز »  را بصورت حجمی به طور یک مرحله ای </w:t>
      </w:r>
      <w:r w:rsidR="00452A0A" w:rsidRPr="00B363A9">
        <w:rPr>
          <w:rFonts w:cs="B Yagut" w:hint="cs"/>
          <w:i/>
          <w:iCs/>
          <w:sz w:val="22"/>
          <w:szCs w:val="22"/>
          <w:rtl/>
          <w:lang w:bidi="fa-IR"/>
        </w:rPr>
        <w:t>به شركتهاي واجد شرايط و صلاحيت دار</w:t>
      </w:r>
      <w:r w:rsidR="004B3B7A" w:rsidRPr="00B363A9">
        <w:rPr>
          <w:rFonts w:cs="B Yagut" w:hint="cs"/>
          <w:i/>
          <w:iCs/>
          <w:sz w:val="22"/>
          <w:szCs w:val="22"/>
          <w:rtl/>
          <w:lang w:bidi="fa-IR"/>
        </w:rPr>
        <w:t>در موضوع مناقصه</w:t>
      </w:r>
      <w:r w:rsidR="00B9032E" w:rsidRPr="00B363A9">
        <w:rPr>
          <w:rFonts w:cs="B Yagut" w:hint="cs"/>
          <w:i/>
          <w:iCs/>
          <w:rtl/>
          <w:lang w:bidi="fa-IR"/>
        </w:rPr>
        <w:t xml:space="preserve">( </w:t>
      </w:r>
      <w:r w:rsidR="00B9032E" w:rsidRPr="00B363A9">
        <w:rPr>
          <w:rFonts w:cs="B Yagut" w:hint="cs"/>
          <w:i/>
          <w:iCs/>
          <w:sz w:val="22"/>
          <w:szCs w:val="22"/>
          <w:rtl/>
          <w:lang w:bidi="fa-IR"/>
        </w:rPr>
        <w:t xml:space="preserve">تامین نیروی انسانی درمانی و بیمارستانی </w:t>
      </w:r>
      <w:r w:rsidR="00B9032E" w:rsidRPr="00B363A9">
        <w:rPr>
          <w:rFonts w:cs="B Yagut" w:hint="cs"/>
          <w:i/>
          <w:iCs/>
          <w:rtl/>
          <w:lang w:bidi="fa-IR"/>
        </w:rPr>
        <w:t>)</w:t>
      </w:r>
      <w:r w:rsidR="00B1790C" w:rsidRPr="00B363A9">
        <w:rPr>
          <w:rFonts w:cs="B Yagut" w:hint="cs"/>
          <w:i/>
          <w:iCs/>
          <w:rtl/>
          <w:lang w:bidi="fa-IR"/>
        </w:rPr>
        <w:t xml:space="preserve"> </w:t>
      </w:r>
      <w:r w:rsidR="00452A0A" w:rsidRPr="00B363A9">
        <w:rPr>
          <w:rFonts w:cs="B Yagut" w:hint="cs"/>
          <w:i/>
          <w:iCs/>
          <w:rtl/>
          <w:lang w:bidi="fa-IR"/>
        </w:rPr>
        <w:t>واگذار نمايد .</w:t>
      </w:r>
    </w:p>
    <w:p w:rsidR="00452A0A" w:rsidRPr="001C54E4" w:rsidRDefault="00452A0A" w:rsidP="00557BCB">
      <w:pPr>
        <w:tabs>
          <w:tab w:val="left" w:pos="2503"/>
        </w:tabs>
        <w:bidi/>
        <w:spacing w:line="360" w:lineRule="auto"/>
        <w:ind w:left="-850" w:right="-624"/>
        <w:jc w:val="both"/>
        <w:rPr>
          <w:rFonts w:cs="B Yagut"/>
          <w:i/>
          <w:iCs/>
          <w:rtl/>
          <w:lang w:bidi="fa-IR"/>
        </w:rPr>
      </w:pPr>
      <w:r w:rsidRPr="001C54E4">
        <w:rPr>
          <w:rFonts w:cs="B Yagut" w:hint="cs"/>
          <w:i/>
          <w:iCs/>
          <w:sz w:val="28"/>
          <w:szCs w:val="28"/>
          <w:rtl/>
          <w:lang w:bidi="fa-IR"/>
        </w:rPr>
        <w:t xml:space="preserve">متقاضيان محترم ميتوانند </w:t>
      </w:r>
      <w:r w:rsidRPr="001C54E4">
        <w:rPr>
          <w:rFonts w:cs="B Yagut" w:hint="cs"/>
          <w:b/>
          <w:bCs/>
          <w:i/>
          <w:iCs/>
          <w:sz w:val="28"/>
          <w:szCs w:val="28"/>
          <w:rtl/>
          <w:lang w:bidi="fa-IR"/>
        </w:rPr>
        <w:t>جهت دريافت اسناد مناقصه</w:t>
      </w:r>
      <w:r w:rsidR="00557BCB">
        <w:rPr>
          <w:rFonts w:cs="B Yagut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="008851D5">
        <w:rPr>
          <w:rFonts w:cs="B Yagut" w:hint="cs"/>
          <w:b/>
          <w:bCs/>
          <w:i/>
          <w:iCs/>
          <w:sz w:val="28"/>
          <w:szCs w:val="28"/>
          <w:rtl/>
          <w:lang w:bidi="fa-IR"/>
        </w:rPr>
        <w:t xml:space="preserve">با مراجعه به نشانی اینترنتی </w:t>
      </w:r>
      <w:r w:rsidR="00557BCB" w:rsidRPr="00560A2A">
        <w:rPr>
          <w:rFonts w:cs="B Titr"/>
          <w:b/>
          <w:bCs/>
          <w:lang w:bidi="fa-IR"/>
        </w:rPr>
        <w:t>TBSG.tbzmed</w:t>
      </w:r>
      <w:r w:rsidR="00557BCB">
        <w:rPr>
          <w:rFonts w:cs="B Titr"/>
          <w:b/>
          <w:bCs/>
          <w:lang w:bidi="fa-IR"/>
        </w:rPr>
        <w:t>.</w:t>
      </w:r>
      <w:r w:rsidR="00557BCB" w:rsidRPr="00560A2A">
        <w:rPr>
          <w:rFonts w:cs="B Titr"/>
          <w:b/>
          <w:bCs/>
          <w:lang w:bidi="fa-IR"/>
        </w:rPr>
        <w:t>ac.ir</w:t>
      </w:r>
      <w:r w:rsidR="00557BCB">
        <w:rPr>
          <w:rFonts w:cs="B Titr" w:hint="cs"/>
          <w:b/>
          <w:bCs/>
          <w:rtl/>
          <w:lang w:bidi="fa-IR"/>
        </w:rPr>
        <w:t xml:space="preserve">  </w:t>
      </w:r>
      <w:r w:rsidRPr="001C54E4">
        <w:rPr>
          <w:rFonts w:cs="B Yagut" w:hint="cs"/>
          <w:i/>
          <w:iCs/>
          <w:sz w:val="28"/>
          <w:szCs w:val="28"/>
          <w:rtl/>
          <w:lang w:bidi="fa-IR"/>
        </w:rPr>
        <w:t xml:space="preserve"> از مورخه</w:t>
      </w:r>
      <w:r w:rsidR="00557BCB">
        <w:rPr>
          <w:rFonts w:cs="B Yagut" w:hint="cs"/>
          <w:i/>
          <w:iCs/>
          <w:sz w:val="28"/>
          <w:szCs w:val="28"/>
          <w:rtl/>
          <w:lang w:bidi="fa-IR"/>
        </w:rPr>
        <w:t>22</w:t>
      </w:r>
      <w:r w:rsidR="00DE08B2" w:rsidRPr="001C54E4">
        <w:rPr>
          <w:rFonts w:cs="B Yagut" w:hint="cs"/>
          <w:i/>
          <w:iCs/>
          <w:rtl/>
          <w:lang w:bidi="fa-IR"/>
        </w:rPr>
        <w:t xml:space="preserve">  </w:t>
      </w:r>
      <w:r w:rsidRPr="001C54E4">
        <w:rPr>
          <w:rFonts w:cs="B Yagut" w:hint="cs"/>
          <w:i/>
          <w:iCs/>
          <w:rtl/>
          <w:lang w:bidi="fa-IR"/>
        </w:rPr>
        <w:t>/</w:t>
      </w:r>
      <w:r w:rsidR="00DE08B2" w:rsidRPr="001C54E4">
        <w:rPr>
          <w:rFonts w:cs="B Yagut" w:hint="cs"/>
          <w:i/>
          <w:iCs/>
          <w:rtl/>
          <w:lang w:bidi="fa-IR"/>
        </w:rPr>
        <w:t xml:space="preserve"> </w:t>
      </w:r>
      <w:r w:rsidR="00557BCB">
        <w:rPr>
          <w:rFonts w:cs="B Yagut" w:hint="cs"/>
          <w:i/>
          <w:iCs/>
          <w:rtl/>
          <w:lang w:bidi="fa-IR"/>
        </w:rPr>
        <w:t>2</w:t>
      </w:r>
      <w:r w:rsidR="00DE08B2" w:rsidRPr="001C54E4">
        <w:rPr>
          <w:rFonts w:cs="B Yagut" w:hint="cs"/>
          <w:i/>
          <w:iCs/>
          <w:rtl/>
          <w:lang w:bidi="fa-IR"/>
        </w:rPr>
        <w:t xml:space="preserve">  </w:t>
      </w:r>
      <w:r w:rsidRPr="001C54E4">
        <w:rPr>
          <w:rFonts w:cs="B Yagut" w:hint="cs"/>
          <w:i/>
          <w:iCs/>
          <w:rtl/>
          <w:lang w:bidi="fa-IR"/>
        </w:rPr>
        <w:t>/</w:t>
      </w:r>
      <w:r w:rsidR="004B3B7A" w:rsidRPr="001C54E4">
        <w:rPr>
          <w:rFonts w:cs="B Yagut" w:hint="cs"/>
          <w:i/>
          <w:iCs/>
          <w:rtl/>
          <w:lang w:bidi="fa-IR"/>
        </w:rPr>
        <w:t xml:space="preserve"> </w:t>
      </w:r>
      <w:r w:rsidR="00B1790C" w:rsidRPr="001C54E4">
        <w:rPr>
          <w:rFonts w:cs="B Yagut" w:hint="cs"/>
          <w:i/>
          <w:iCs/>
          <w:rtl/>
          <w:lang w:bidi="fa-IR"/>
        </w:rPr>
        <w:t>9</w:t>
      </w:r>
      <w:r w:rsidR="00557BCB">
        <w:rPr>
          <w:rFonts w:cs="B Yagut" w:hint="cs"/>
          <w:i/>
          <w:iCs/>
          <w:rtl/>
          <w:lang w:bidi="fa-IR"/>
        </w:rPr>
        <w:t>8</w:t>
      </w:r>
      <w:r w:rsidR="004B3B7A" w:rsidRPr="001C54E4">
        <w:rPr>
          <w:rFonts w:cs="B Yagut" w:hint="cs"/>
          <w:i/>
          <w:iCs/>
          <w:rtl/>
          <w:lang w:bidi="fa-IR"/>
        </w:rPr>
        <w:t xml:space="preserve"> </w:t>
      </w:r>
      <w:r w:rsidRPr="001C54E4">
        <w:rPr>
          <w:rFonts w:cs="B Yagut" w:hint="cs"/>
          <w:i/>
          <w:iCs/>
          <w:rtl/>
          <w:lang w:bidi="fa-IR"/>
        </w:rPr>
        <w:t xml:space="preserve"> لغایت مورخ  </w:t>
      </w:r>
      <w:r w:rsidR="00557BCB">
        <w:rPr>
          <w:rFonts w:cs="B Yagut" w:hint="cs"/>
          <w:i/>
          <w:iCs/>
          <w:rtl/>
          <w:lang w:bidi="fa-IR"/>
        </w:rPr>
        <w:t>28</w:t>
      </w:r>
      <w:r w:rsidRPr="001C54E4">
        <w:rPr>
          <w:rFonts w:cs="B Yagut" w:hint="cs"/>
          <w:i/>
          <w:iCs/>
          <w:rtl/>
          <w:lang w:bidi="fa-IR"/>
        </w:rPr>
        <w:t xml:space="preserve"> /</w:t>
      </w:r>
      <w:r w:rsidR="004B3B7A" w:rsidRPr="001C54E4">
        <w:rPr>
          <w:rFonts w:cs="B Yagut" w:hint="cs"/>
          <w:i/>
          <w:iCs/>
          <w:rtl/>
          <w:lang w:bidi="fa-IR"/>
        </w:rPr>
        <w:t xml:space="preserve"> </w:t>
      </w:r>
      <w:r w:rsidR="00557BCB">
        <w:rPr>
          <w:rFonts w:cs="B Yagut" w:hint="cs"/>
          <w:i/>
          <w:iCs/>
          <w:rtl/>
          <w:lang w:bidi="fa-IR"/>
        </w:rPr>
        <w:t>2</w:t>
      </w:r>
      <w:r w:rsidR="00315894">
        <w:rPr>
          <w:rFonts w:cs="B Yagut" w:hint="cs"/>
          <w:i/>
          <w:iCs/>
          <w:rtl/>
          <w:lang w:bidi="fa-IR"/>
        </w:rPr>
        <w:t>/</w:t>
      </w:r>
      <w:r w:rsidR="004B3B7A" w:rsidRPr="001C54E4">
        <w:rPr>
          <w:rFonts w:cs="B Yagut" w:hint="cs"/>
          <w:i/>
          <w:iCs/>
          <w:rtl/>
          <w:lang w:bidi="fa-IR"/>
        </w:rPr>
        <w:t xml:space="preserve">  </w:t>
      </w:r>
      <w:r w:rsidR="00B1790C" w:rsidRPr="001C54E4">
        <w:rPr>
          <w:rFonts w:cs="B Yagut" w:hint="cs"/>
          <w:i/>
          <w:iCs/>
          <w:rtl/>
          <w:lang w:bidi="fa-IR"/>
        </w:rPr>
        <w:t>9</w:t>
      </w:r>
      <w:r w:rsidR="00557BCB">
        <w:rPr>
          <w:rFonts w:cs="B Yagut" w:hint="cs"/>
          <w:i/>
          <w:iCs/>
          <w:rtl/>
          <w:lang w:bidi="fa-IR"/>
        </w:rPr>
        <w:t>8</w:t>
      </w:r>
      <w:r w:rsidR="004B3B7A" w:rsidRPr="001C54E4">
        <w:rPr>
          <w:rFonts w:cs="B Yagut" w:hint="cs"/>
          <w:i/>
          <w:iCs/>
          <w:rtl/>
          <w:lang w:bidi="fa-IR"/>
        </w:rPr>
        <w:t xml:space="preserve">   </w:t>
      </w:r>
      <w:r w:rsidRPr="001C54E4">
        <w:rPr>
          <w:rFonts w:cs="B Yagut" w:hint="cs"/>
          <w:i/>
          <w:iCs/>
          <w:rtl/>
          <w:lang w:bidi="fa-IR"/>
        </w:rPr>
        <w:t xml:space="preserve"> </w:t>
      </w:r>
      <w:r w:rsidR="00557BCB">
        <w:rPr>
          <w:rFonts w:cs="B Yagut" w:hint="cs"/>
          <w:i/>
          <w:iCs/>
          <w:sz w:val="28"/>
          <w:szCs w:val="28"/>
          <w:rtl/>
          <w:lang w:bidi="fa-IR"/>
        </w:rPr>
        <w:t>نسبت به ثبت نام در سایت و دریافت اسناد بصورت اینترنتی اقدام</w:t>
      </w:r>
      <w:r w:rsidRPr="001C54E4">
        <w:rPr>
          <w:rFonts w:cs="B Yagut" w:hint="cs"/>
          <w:i/>
          <w:iCs/>
          <w:rtl/>
          <w:lang w:bidi="fa-IR"/>
        </w:rPr>
        <w:t xml:space="preserve"> فرمايند</w:t>
      </w:r>
      <w:r w:rsidR="004E1030" w:rsidRPr="001C54E4">
        <w:rPr>
          <w:rFonts w:cs="B Yagut"/>
          <w:i/>
          <w:iCs/>
          <w:lang w:bidi="fa-IR"/>
        </w:rPr>
        <w:t xml:space="preserve">          </w:t>
      </w:r>
      <w:r w:rsidR="004E1030" w:rsidRPr="001C54E4">
        <w:rPr>
          <w:rFonts w:cs="B Yagut" w:hint="cs"/>
          <w:i/>
          <w:iCs/>
          <w:rtl/>
          <w:lang w:bidi="fa-IR"/>
        </w:rPr>
        <w:t xml:space="preserve">   </w:t>
      </w:r>
    </w:p>
    <w:p w:rsidR="00452A0A" w:rsidRPr="00950BE4" w:rsidRDefault="00452A0A" w:rsidP="00557BCB">
      <w:pPr>
        <w:tabs>
          <w:tab w:val="left" w:pos="2503"/>
        </w:tabs>
        <w:bidi/>
        <w:spacing w:line="360" w:lineRule="auto"/>
        <w:ind w:left="-850" w:right="-624"/>
        <w:jc w:val="both"/>
        <w:rPr>
          <w:rFonts w:cs="Sakkal Majalla"/>
          <w:i/>
          <w:iCs/>
          <w:rtl/>
          <w:lang w:bidi="fa-IR"/>
        </w:rPr>
      </w:pPr>
      <w:r w:rsidRPr="001C54E4">
        <w:rPr>
          <w:rFonts w:cs="B Yagut" w:hint="cs"/>
          <w:b/>
          <w:bCs/>
          <w:i/>
          <w:iCs/>
          <w:sz w:val="28"/>
          <w:szCs w:val="28"/>
          <w:rtl/>
          <w:lang w:bidi="fa-IR"/>
        </w:rPr>
        <w:t xml:space="preserve">مهلت عودت مدارك </w:t>
      </w:r>
      <w:r w:rsidRPr="001C54E4">
        <w:rPr>
          <w:rFonts w:cs="B Yagut" w:hint="cs"/>
          <w:b/>
          <w:bCs/>
          <w:i/>
          <w:iCs/>
          <w:rtl/>
          <w:lang w:bidi="fa-IR"/>
        </w:rPr>
        <w:t>به واحد مناقصه گزار از مورخه</w:t>
      </w:r>
      <w:r w:rsidR="004B3B7A" w:rsidRPr="001C54E4">
        <w:rPr>
          <w:rFonts w:cs="B Yagut" w:hint="cs"/>
          <w:i/>
          <w:iCs/>
          <w:rtl/>
          <w:lang w:bidi="fa-IR"/>
        </w:rPr>
        <w:t xml:space="preserve"> </w:t>
      </w:r>
      <w:r w:rsidR="00557BCB">
        <w:rPr>
          <w:rFonts w:cs="B Yagut" w:hint="cs"/>
          <w:i/>
          <w:iCs/>
          <w:rtl/>
          <w:lang w:bidi="fa-IR"/>
        </w:rPr>
        <w:t>29</w:t>
      </w:r>
      <w:r w:rsidR="004B3B7A" w:rsidRPr="001C54E4">
        <w:rPr>
          <w:rFonts w:cs="B Yagut" w:hint="cs"/>
          <w:i/>
          <w:iCs/>
          <w:rtl/>
          <w:lang w:bidi="fa-IR"/>
        </w:rPr>
        <w:t xml:space="preserve"> /  </w:t>
      </w:r>
      <w:r w:rsidR="00557BCB">
        <w:rPr>
          <w:rFonts w:cs="B Yagut" w:hint="cs"/>
          <w:i/>
          <w:iCs/>
          <w:rtl/>
          <w:lang w:bidi="fa-IR"/>
        </w:rPr>
        <w:t>2</w:t>
      </w:r>
      <w:r w:rsidR="004B3B7A" w:rsidRPr="001C54E4">
        <w:rPr>
          <w:rFonts w:cs="B Yagut" w:hint="cs"/>
          <w:i/>
          <w:iCs/>
          <w:rtl/>
          <w:lang w:bidi="fa-IR"/>
        </w:rPr>
        <w:t xml:space="preserve">  / </w:t>
      </w:r>
      <w:r w:rsidR="00A80DAE" w:rsidRPr="001C54E4">
        <w:rPr>
          <w:rFonts w:cs="B Yagut" w:hint="cs"/>
          <w:i/>
          <w:iCs/>
          <w:rtl/>
          <w:lang w:bidi="fa-IR"/>
        </w:rPr>
        <w:t xml:space="preserve"> </w:t>
      </w:r>
      <w:r w:rsidR="00002DAC" w:rsidRPr="001C54E4">
        <w:rPr>
          <w:rFonts w:cs="B Yagut" w:hint="cs"/>
          <w:i/>
          <w:iCs/>
          <w:rtl/>
          <w:lang w:bidi="fa-IR"/>
        </w:rPr>
        <w:t>9</w:t>
      </w:r>
      <w:r w:rsidR="00557BCB">
        <w:rPr>
          <w:rFonts w:cs="B Yagut" w:hint="cs"/>
          <w:i/>
          <w:iCs/>
          <w:rtl/>
          <w:lang w:bidi="fa-IR"/>
        </w:rPr>
        <w:t>8</w:t>
      </w:r>
      <w:r w:rsidR="004B3B7A" w:rsidRPr="001C54E4">
        <w:rPr>
          <w:rFonts w:cs="B Yagut" w:hint="cs"/>
          <w:i/>
          <w:iCs/>
          <w:rtl/>
          <w:lang w:bidi="fa-IR"/>
        </w:rPr>
        <w:t xml:space="preserve">  </w:t>
      </w:r>
      <w:r w:rsidR="00DE08B2" w:rsidRPr="001C54E4">
        <w:rPr>
          <w:rFonts w:cs="B Yagut" w:hint="cs"/>
          <w:i/>
          <w:iCs/>
          <w:rtl/>
          <w:lang w:bidi="fa-IR"/>
        </w:rPr>
        <w:t xml:space="preserve"> </w:t>
      </w:r>
      <w:r w:rsidRPr="001C54E4">
        <w:rPr>
          <w:rFonts w:cs="B Yagut" w:hint="cs"/>
          <w:i/>
          <w:iCs/>
          <w:rtl/>
          <w:lang w:bidi="fa-IR"/>
        </w:rPr>
        <w:t>تا ساعت</w:t>
      </w:r>
      <w:r w:rsidR="008B4464">
        <w:rPr>
          <w:rFonts w:cs="B Yagut" w:hint="cs"/>
          <w:i/>
          <w:iCs/>
          <w:rtl/>
          <w:lang w:bidi="fa-IR"/>
        </w:rPr>
        <w:t xml:space="preserve"> </w:t>
      </w:r>
      <w:r w:rsidR="00315894">
        <w:rPr>
          <w:rFonts w:cs="B Yagut" w:hint="cs"/>
          <w:i/>
          <w:iCs/>
          <w:rtl/>
          <w:lang w:bidi="fa-IR"/>
        </w:rPr>
        <w:t>1</w:t>
      </w:r>
      <w:r w:rsidR="00557BCB">
        <w:rPr>
          <w:rFonts w:cs="B Yagut" w:hint="cs"/>
          <w:i/>
          <w:iCs/>
          <w:rtl/>
          <w:lang w:bidi="fa-IR"/>
        </w:rPr>
        <w:t>4</w:t>
      </w:r>
      <w:r w:rsidR="008B4464">
        <w:rPr>
          <w:rFonts w:cs="B Yagut" w:hint="cs"/>
          <w:i/>
          <w:iCs/>
          <w:rtl/>
          <w:lang w:bidi="fa-IR"/>
        </w:rPr>
        <w:t xml:space="preserve"> </w:t>
      </w:r>
      <w:r w:rsidRPr="001C54E4">
        <w:rPr>
          <w:rFonts w:cs="B Yagut" w:hint="cs"/>
          <w:i/>
          <w:iCs/>
          <w:rtl/>
          <w:lang w:bidi="fa-IR"/>
        </w:rPr>
        <w:t xml:space="preserve"> بعد از ظهر</w:t>
      </w:r>
      <w:r w:rsidR="00315894">
        <w:rPr>
          <w:rFonts w:cs="B Yagut" w:hint="cs"/>
          <w:i/>
          <w:iCs/>
          <w:rtl/>
          <w:lang w:bidi="fa-IR"/>
        </w:rPr>
        <w:t xml:space="preserve"> روز</w:t>
      </w:r>
      <w:r w:rsidR="00557BCB">
        <w:rPr>
          <w:rFonts w:cs="B Yagut" w:hint="cs"/>
          <w:i/>
          <w:iCs/>
          <w:rtl/>
          <w:lang w:bidi="fa-IR"/>
        </w:rPr>
        <w:t>سه</w:t>
      </w:r>
      <w:r w:rsidR="00315894">
        <w:rPr>
          <w:rFonts w:cs="B Yagut" w:hint="cs"/>
          <w:i/>
          <w:iCs/>
          <w:rtl/>
          <w:lang w:bidi="fa-IR"/>
        </w:rPr>
        <w:t xml:space="preserve"> شنبه </w:t>
      </w:r>
      <w:r w:rsidRPr="001C54E4">
        <w:rPr>
          <w:rFonts w:cs="B Yagut" w:hint="cs"/>
          <w:i/>
          <w:iCs/>
          <w:rtl/>
          <w:lang w:bidi="fa-IR"/>
        </w:rPr>
        <w:t xml:space="preserve"> مورخه</w:t>
      </w:r>
      <w:r w:rsidR="00557BCB">
        <w:rPr>
          <w:rFonts w:cs="B Yagut" w:hint="cs"/>
          <w:i/>
          <w:iCs/>
          <w:rtl/>
          <w:lang w:bidi="fa-IR"/>
        </w:rPr>
        <w:t>7</w:t>
      </w:r>
      <w:r w:rsidR="00DE08B2" w:rsidRPr="001C54E4">
        <w:rPr>
          <w:rFonts w:cs="B Yagut" w:hint="cs"/>
          <w:i/>
          <w:iCs/>
          <w:rtl/>
          <w:lang w:bidi="fa-IR"/>
        </w:rPr>
        <w:t xml:space="preserve"> / </w:t>
      </w:r>
      <w:r w:rsidR="00557BCB">
        <w:rPr>
          <w:rFonts w:cs="B Yagut" w:hint="cs"/>
          <w:i/>
          <w:iCs/>
          <w:rtl/>
          <w:lang w:bidi="fa-IR"/>
        </w:rPr>
        <w:t>3</w:t>
      </w:r>
      <w:r w:rsidR="00DE08B2" w:rsidRPr="001C54E4">
        <w:rPr>
          <w:rFonts w:cs="B Yagut" w:hint="cs"/>
          <w:i/>
          <w:iCs/>
          <w:rtl/>
          <w:lang w:bidi="fa-IR"/>
        </w:rPr>
        <w:t xml:space="preserve"> </w:t>
      </w:r>
      <w:r w:rsidRPr="001C54E4">
        <w:rPr>
          <w:rFonts w:cs="B Yagut" w:hint="cs"/>
          <w:i/>
          <w:iCs/>
          <w:rtl/>
          <w:lang w:bidi="fa-IR"/>
        </w:rPr>
        <w:t>/</w:t>
      </w:r>
      <w:r w:rsidR="004B3B7A" w:rsidRPr="001C54E4">
        <w:rPr>
          <w:rFonts w:cs="B Yagut" w:hint="cs"/>
          <w:i/>
          <w:iCs/>
          <w:rtl/>
          <w:lang w:bidi="fa-IR"/>
        </w:rPr>
        <w:t xml:space="preserve">  </w:t>
      </w:r>
      <w:r w:rsidR="00002DAC" w:rsidRPr="001C54E4">
        <w:rPr>
          <w:rFonts w:cs="B Yagut" w:hint="cs"/>
          <w:i/>
          <w:iCs/>
          <w:rtl/>
          <w:lang w:bidi="fa-IR"/>
        </w:rPr>
        <w:t>9</w:t>
      </w:r>
      <w:r w:rsidR="00557BCB">
        <w:rPr>
          <w:rFonts w:cs="B Yagut" w:hint="cs"/>
          <w:i/>
          <w:iCs/>
          <w:rtl/>
          <w:lang w:bidi="fa-IR"/>
        </w:rPr>
        <w:t>8</w:t>
      </w:r>
      <w:r w:rsidR="004B3B7A" w:rsidRPr="001C54E4">
        <w:rPr>
          <w:rFonts w:cs="B Yagut" w:hint="cs"/>
          <w:i/>
          <w:iCs/>
          <w:rtl/>
          <w:lang w:bidi="fa-IR"/>
        </w:rPr>
        <w:t xml:space="preserve"> </w:t>
      </w:r>
      <w:r w:rsidRPr="001C54E4">
        <w:rPr>
          <w:rFonts w:cs="B Yagut" w:hint="cs"/>
          <w:i/>
          <w:iCs/>
          <w:rtl/>
          <w:lang w:bidi="fa-IR"/>
        </w:rPr>
        <w:t xml:space="preserve"> به آدرس</w:t>
      </w:r>
      <w:r>
        <w:rPr>
          <w:rFonts w:cs="B Yagut" w:hint="cs"/>
          <w:i/>
          <w:iCs/>
          <w:rtl/>
          <w:lang w:bidi="fa-IR"/>
        </w:rPr>
        <w:t xml:space="preserve"> : تبريز ، خيابان گلگشت ، روبروي مركز آموزشي درماني امام رضا (ع) ، ساختمان مركزي دانشگاه علوم پزشكي تبريز ، طبقه </w:t>
      </w:r>
      <w:r w:rsidR="00315894">
        <w:rPr>
          <w:rFonts w:cs="B Yagut" w:hint="cs"/>
          <w:i/>
          <w:iCs/>
          <w:rtl/>
          <w:lang w:bidi="fa-IR"/>
        </w:rPr>
        <w:t>زیر زمین</w:t>
      </w:r>
      <w:r>
        <w:rPr>
          <w:rFonts w:cs="B Yagut" w:hint="cs"/>
          <w:i/>
          <w:iCs/>
          <w:rtl/>
          <w:lang w:bidi="fa-IR"/>
        </w:rPr>
        <w:t xml:space="preserve"> </w:t>
      </w:r>
      <w:r w:rsidR="00315894">
        <w:rPr>
          <w:rFonts w:cs="B Yagut" w:hint="cs"/>
          <w:i/>
          <w:iCs/>
          <w:rtl/>
          <w:lang w:bidi="fa-IR"/>
        </w:rPr>
        <w:t xml:space="preserve">- اتاق </w:t>
      </w:r>
      <w:r w:rsidR="00315894" w:rsidRPr="0009638C">
        <w:rPr>
          <w:rFonts w:cs="B Yagut" w:hint="cs"/>
          <w:i/>
          <w:iCs/>
          <w:rtl/>
          <w:lang w:bidi="fa-IR"/>
        </w:rPr>
        <w:t xml:space="preserve">ارسال </w:t>
      </w:r>
      <w:r w:rsidR="00315894">
        <w:rPr>
          <w:rFonts w:cs="B Yagut" w:hint="cs"/>
          <w:i/>
          <w:iCs/>
          <w:rtl/>
          <w:lang w:bidi="fa-IR"/>
        </w:rPr>
        <w:t xml:space="preserve">مراسلات </w:t>
      </w:r>
      <w:r>
        <w:rPr>
          <w:rFonts w:cs="B Yagut" w:hint="cs"/>
          <w:i/>
          <w:iCs/>
          <w:rtl/>
          <w:lang w:bidi="fa-IR"/>
        </w:rPr>
        <w:t xml:space="preserve"> </w:t>
      </w:r>
      <w:r w:rsidR="00140B67">
        <w:rPr>
          <w:rFonts w:cs="B Yagut" w:hint="cs"/>
          <w:i/>
          <w:iCs/>
          <w:rtl/>
          <w:lang w:bidi="fa-IR"/>
        </w:rPr>
        <w:t>دبیرخانه سازمان مرکزی</w:t>
      </w:r>
      <w:r>
        <w:rPr>
          <w:rFonts w:cs="B Yagut" w:hint="cs"/>
          <w:i/>
          <w:iCs/>
          <w:rtl/>
          <w:lang w:bidi="fa-IR"/>
        </w:rPr>
        <w:t xml:space="preserve"> ميباشد.</w:t>
      </w:r>
      <w:r w:rsidR="00950BE4">
        <w:rPr>
          <w:rFonts w:cs="B Yagut" w:hint="cs"/>
          <w:i/>
          <w:iCs/>
          <w:rtl/>
          <w:lang w:bidi="fa-IR"/>
        </w:rPr>
        <w:t xml:space="preserve"> </w:t>
      </w:r>
    </w:p>
    <w:p w:rsidR="00452A0A" w:rsidRDefault="00452A0A" w:rsidP="00557BCB">
      <w:pPr>
        <w:tabs>
          <w:tab w:val="left" w:pos="2503"/>
        </w:tabs>
        <w:bidi/>
        <w:spacing w:line="360" w:lineRule="auto"/>
        <w:ind w:left="-850" w:right="-624"/>
        <w:jc w:val="both"/>
        <w:rPr>
          <w:rFonts w:cs="B Yagut"/>
          <w:i/>
          <w:iCs/>
          <w:rtl/>
          <w:lang w:bidi="fa-IR"/>
        </w:rPr>
      </w:pPr>
      <w:r>
        <w:rPr>
          <w:rFonts w:cs="B Yagut" w:hint="cs"/>
          <w:i/>
          <w:iCs/>
          <w:rtl/>
          <w:lang w:bidi="fa-IR"/>
        </w:rPr>
        <w:t xml:space="preserve">درضمن </w:t>
      </w:r>
      <w:r w:rsidRPr="00A80DAE">
        <w:rPr>
          <w:rFonts w:cs="B Yagut" w:hint="cs"/>
          <w:b/>
          <w:bCs/>
          <w:i/>
          <w:iCs/>
          <w:sz w:val="28"/>
          <w:szCs w:val="28"/>
          <w:rtl/>
          <w:lang w:bidi="fa-IR"/>
        </w:rPr>
        <w:t>زمان گشايش</w:t>
      </w:r>
      <w:r w:rsidR="00140B67">
        <w:rPr>
          <w:rFonts w:cs="B Yagut" w:hint="cs"/>
          <w:b/>
          <w:bCs/>
          <w:i/>
          <w:iCs/>
          <w:sz w:val="28"/>
          <w:szCs w:val="28"/>
          <w:rtl/>
          <w:lang w:bidi="fa-IR"/>
        </w:rPr>
        <w:t xml:space="preserve"> پاکت های </w:t>
      </w:r>
      <w:r w:rsidR="00234AF1">
        <w:rPr>
          <w:rFonts w:cs="B Yagut" w:hint="cs"/>
          <w:b/>
          <w:bCs/>
          <w:i/>
          <w:iCs/>
          <w:sz w:val="28"/>
          <w:szCs w:val="28"/>
          <w:rtl/>
          <w:lang w:bidi="fa-IR"/>
        </w:rPr>
        <w:t xml:space="preserve"> مناقصه </w:t>
      </w:r>
      <w:r w:rsidR="00552007">
        <w:rPr>
          <w:rFonts w:cs="B Yagut" w:hint="cs"/>
          <w:b/>
          <w:bCs/>
          <w:i/>
          <w:iCs/>
          <w:sz w:val="28"/>
          <w:szCs w:val="28"/>
          <w:rtl/>
          <w:lang w:bidi="fa-IR"/>
        </w:rPr>
        <w:t>و مبلغ سپرده شرکت در مناقصه</w:t>
      </w:r>
      <w:r>
        <w:rPr>
          <w:rFonts w:cs="B Yagut" w:hint="cs"/>
          <w:i/>
          <w:iCs/>
          <w:rtl/>
          <w:lang w:bidi="fa-IR"/>
        </w:rPr>
        <w:t xml:space="preserve">  ب</w:t>
      </w:r>
      <w:r w:rsidR="00462B50">
        <w:rPr>
          <w:rFonts w:cs="B Yagut" w:hint="cs"/>
          <w:i/>
          <w:iCs/>
          <w:rtl/>
          <w:lang w:bidi="fa-IR"/>
        </w:rPr>
        <w:t>ا</w:t>
      </w:r>
      <w:r>
        <w:rPr>
          <w:rFonts w:cs="B Yagut" w:hint="cs"/>
          <w:i/>
          <w:iCs/>
          <w:rtl/>
          <w:lang w:bidi="fa-IR"/>
        </w:rPr>
        <w:t xml:space="preserve"> آدرس : تبریز -  ساختمان مركزي دانشگاه ، طبقه </w:t>
      </w:r>
      <w:r w:rsidR="00557BCB">
        <w:rPr>
          <w:rFonts w:cs="B Yagut" w:hint="cs"/>
          <w:i/>
          <w:iCs/>
          <w:rtl/>
          <w:lang w:bidi="fa-IR"/>
        </w:rPr>
        <w:t>زیر زمین</w:t>
      </w:r>
      <w:r>
        <w:rPr>
          <w:rFonts w:cs="B Yagut" w:hint="cs"/>
          <w:i/>
          <w:iCs/>
          <w:rtl/>
          <w:lang w:bidi="fa-IR"/>
        </w:rPr>
        <w:t xml:space="preserve"> ، مديريت </w:t>
      </w:r>
      <w:r w:rsidR="00140B67">
        <w:rPr>
          <w:rFonts w:cs="B Yagut" w:hint="cs"/>
          <w:i/>
          <w:iCs/>
          <w:rtl/>
          <w:lang w:bidi="fa-IR"/>
        </w:rPr>
        <w:t>امور</w:t>
      </w:r>
      <w:r>
        <w:rPr>
          <w:rFonts w:cs="B Yagut" w:hint="cs"/>
          <w:i/>
          <w:iCs/>
          <w:rtl/>
          <w:lang w:bidi="fa-IR"/>
        </w:rPr>
        <w:t xml:space="preserve"> پشتيباني </w:t>
      </w:r>
      <w:r w:rsidR="00140B67">
        <w:rPr>
          <w:rFonts w:cs="B Yagut" w:hint="cs"/>
          <w:i/>
          <w:iCs/>
          <w:rtl/>
          <w:lang w:bidi="fa-IR"/>
        </w:rPr>
        <w:t xml:space="preserve">و رفاهی </w:t>
      </w:r>
      <w:r w:rsidR="00557BCB">
        <w:rPr>
          <w:rFonts w:cs="B Yagut" w:hint="cs"/>
          <w:i/>
          <w:iCs/>
          <w:rtl/>
          <w:lang w:bidi="fa-IR"/>
        </w:rPr>
        <w:t xml:space="preserve"> ب</w:t>
      </w:r>
      <w:r w:rsidR="00552007">
        <w:rPr>
          <w:rFonts w:cs="B Yagut" w:hint="cs"/>
          <w:i/>
          <w:iCs/>
          <w:rtl/>
          <w:lang w:bidi="fa-IR"/>
        </w:rPr>
        <w:t xml:space="preserve">شرح جدول پیوستی </w:t>
      </w:r>
      <w:r w:rsidR="00140B67">
        <w:rPr>
          <w:rFonts w:cs="B Yagut" w:hint="cs"/>
          <w:i/>
          <w:iCs/>
          <w:rtl/>
          <w:lang w:bidi="fa-IR"/>
        </w:rPr>
        <w:t xml:space="preserve"> </w:t>
      </w:r>
      <w:r>
        <w:rPr>
          <w:rFonts w:cs="B Yagut" w:hint="cs"/>
          <w:i/>
          <w:iCs/>
          <w:rtl/>
          <w:lang w:bidi="fa-IR"/>
        </w:rPr>
        <w:t>خواهد بود كه حضور خود ويا نمايندگان قانوني شركت كنندگان در مناقصه</w:t>
      </w:r>
      <w:r w:rsidR="008B4464">
        <w:rPr>
          <w:rFonts w:cs="B Yagut" w:hint="cs"/>
          <w:i/>
          <w:iCs/>
          <w:rtl/>
          <w:lang w:bidi="fa-IR"/>
        </w:rPr>
        <w:t xml:space="preserve"> ،</w:t>
      </w:r>
      <w:r>
        <w:rPr>
          <w:rFonts w:cs="B Yagut" w:hint="cs"/>
          <w:i/>
          <w:iCs/>
          <w:rtl/>
          <w:lang w:bidi="fa-IR"/>
        </w:rPr>
        <w:t xml:space="preserve"> در جلسه گشايش آزاد ميباشد.</w:t>
      </w:r>
    </w:p>
    <w:tbl>
      <w:tblPr>
        <w:tblStyle w:val="TableGrid"/>
        <w:bidiVisual/>
        <w:tblW w:w="14920" w:type="dxa"/>
        <w:tblInd w:w="-995" w:type="dxa"/>
        <w:tblLook w:val="04A0"/>
      </w:tblPr>
      <w:tblGrid>
        <w:gridCol w:w="479"/>
        <w:gridCol w:w="2214"/>
        <w:gridCol w:w="175"/>
        <w:gridCol w:w="756"/>
        <w:gridCol w:w="1922"/>
        <w:gridCol w:w="1019"/>
        <w:gridCol w:w="8"/>
        <w:gridCol w:w="834"/>
        <w:gridCol w:w="8"/>
        <w:gridCol w:w="509"/>
        <w:gridCol w:w="8"/>
        <w:gridCol w:w="2414"/>
        <w:gridCol w:w="965"/>
        <w:gridCol w:w="1764"/>
        <w:gridCol w:w="7"/>
        <w:gridCol w:w="1012"/>
        <w:gridCol w:w="7"/>
        <w:gridCol w:w="811"/>
        <w:gridCol w:w="8"/>
      </w:tblGrid>
      <w:tr w:rsidR="000D2413" w:rsidTr="00630C8A">
        <w:trPr>
          <w:gridAfter w:val="1"/>
          <w:wAfter w:w="8" w:type="dxa"/>
          <w:trHeight w:val="592"/>
        </w:trPr>
        <w:tc>
          <w:tcPr>
            <w:tcW w:w="479" w:type="dxa"/>
          </w:tcPr>
          <w:p w:rsidR="001E7966" w:rsidRPr="001C54E4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sz w:val="12"/>
                <w:szCs w:val="12"/>
                <w:rtl/>
                <w:lang w:bidi="fa-IR"/>
              </w:rPr>
            </w:pPr>
            <w:r w:rsidRPr="001C54E4">
              <w:rPr>
                <w:rFonts w:asciiTheme="majorBidi" w:hAnsiTheme="majorBidi" w:cstheme="majorBidi"/>
                <w:i/>
                <w:i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2214" w:type="dxa"/>
          </w:tcPr>
          <w:p w:rsidR="001E7966" w:rsidRPr="001E7966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  <w:t>نام مرکز/ شبکه</w:t>
            </w:r>
          </w:p>
        </w:tc>
        <w:tc>
          <w:tcPr>
            <w:tcW w:w="931" w:type="dxa"/>
            <w:gridSpan w:val="2"/>
          </w:tcPr>
          <w:p w:rsidR="001E7966" w:rsidRPr="001E7966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متراژ قابل</w:t>
            </w:r>
          </w:p>
          <w:p w:rsidR="001E7966" w:rsidRPr="001C54E4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  واگذاری</w:t>
            </w:r>
          </w:p>
        </w:tc>
        <w:tc>
          <w:tcPr>
            <w:tcW w:w="1922" w:type="dxa"/>
          </w:tcPr>
          <w:p w:rsidR="001E7966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 w:rsidRPr="001E7966">
              <w:rPr>
                <w:rFonts w:asciiTheme="majorBidi" w:hAnsiTheme="majorBidi" w:cstheme="majorBidi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مبلغ حدودی </w:t>
            </w: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سپرده</w:t>
            </w:r>
            <w:r w:rsidR="005D0D3A">
              <w:rPr>
                <w:rFonts w:asciiTheme="majorBidi" w:hAnsiTheme="majorBidi" w:cstheme="majorBidi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 </w:t>
            </w: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شرکت</w:t>
            </w:r>
          </w:p>
          <w:p w:rsidR="001E7966" w:rsidRPr="001C54E4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i/>
                <w:iCs/>
                <w:sz w:val="16"/>
                <w:szCs w:val="16"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 در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 </w:t>
            </w: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مناقصه بریال</w:t>
            </w:r>
          </w:p>
        </w:tc>
        <w:tc>
          <w:tcPr>
            <w:tcW w:w="1019" w:type="dxa"/>
          </w:tcPr>
          <w:p w:rsidR="001E7966" w:rsidRPr="001E7966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تاریخ </w:t>
            </w:r>
          </w:p>
          <w:p w:rsidR="001E7966" w:rsidRPr="001E7966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گشایش </w:t>
            </w:r>
          </w:p>
        </w:tc>
        <w:tc>
          <w:tcPr>
            <w:tcW w:w="842" w:type="dxa"/>
            <w:gridSpan w:val="2"/>
          </w:tcPr>
          <w:p w:rsidR="000D2413" w:rsidRDefault="000D2413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 xml:space="preserve">صبح </w:t>
            </w:r>
          </w:p>
          <w:p w:rsidR="001E7966" w:rsidRPr="001E7966" w:rsidRDefault="001E7966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  <w:t>ساعت</w:t>
            </w:r>
          </w:p>
        </w:tc>
        <w:tc>
          <w:tcPr>
            <w:tcW w:w="517" w:type="dxa"/>
            <w:gridSpan w:val="2"/>
          </w:tcPr>
          <w:p w:rsidR="001E7966" w:rsidRPr="001C54E4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sz w:val="12"/>
                <w:szCs w:val="12"/>
                <w:rtl/>
                <w:lang w:bidi="fa-IR"/>
              </w:rPr>
            </w:pPr>
            <w:r w:rsidRPr="001C54E4">
              <w:rPr>
                <w:rFonts w:asciiTheme="majorBidi" w:hAnsiTheme="majorBidi" w:cstheme="majorBidi"/>
                <w:i/>
                <w:i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2422" w:type="dxa"/>
            <w:gridSpan w:val="2"/>
          </w:tcPr>
          <w:p w:rsidR="001E7966" w:rsidRPr="001E7966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  <w:t>نام مرکز/ شبکه</w:t>
            </w:r>
          </w:p>
        </w:tc>
        <w:tc>
          <w:tcPr>
            <w:tcW w:w="965" w:type="dxa"/>
          </w:tcPr>
          <w:p w:rsidR="001E7966" w:rsidRPr="001E7966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متراژ قابل</w:t>
            </w:r>
          </w:p>
          <w:p w:rsidR="001E7966" w:rsidRPr="001C54E4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  واگذاری</w:t>
            </w:r>
          </w:p>
        </w:tc>
        <w:tc>
          <w:tcPr>
            <w:tcW w:w="1764" w:type="dxa"/>
          </w:tcPr>
          <w:p w:rsidR="001E7966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 w:rsidRPr="001E7966">
              <w:rPr>
                <w:rFonts w:asciiTheme="majorBidi" w:hAnsiTheme="majorBidi" w:cstheme="majorBidi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مبلغ حدودی </w:t>
            </w: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سپرده</w:t>
            </w:r>
            <w:r w:rsidR="005D0D3A">
              <w:rPr>
                <w:rFonts w:asciiTheme="majorBidi" w:hAnsiTheme="majorBidi" w:cstheme="majorBidi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 </w:t>
            </w: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شرکت</w:t>
            </w:r>
          </w:p>
          <w:p w:rsidR="001E7966" w:rsidRPr="001C54E4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i/>
                <w:iCs/>
                <w:sz w:val="16"/>
                <w:szCs w:val="16"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 در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 </w:t>
            </w: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مناقصه بریال</w:t>
            </w:r>
          </w:p>
        </w:tc>
        <w:tc>
          <w:tcPr>
            <w:tcW w:w="1019" w:type="dxa"/>
            <w:gridSpan w:val="2"/>
          </w:tcPr>
          <w:p w:rsidR="001E7966" w:rsidRPr="001E7966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تاریخ </w:t>
            </w:r>
          </w:p>
          <w:p w:rsidR="001E7966" w:rsidRPr="001E7966" w:rsidRDefault="001E7966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گشایش </w:t>
            </w:r>
          </w:p>
        </w:tc>
        <w:tc>
          <w:tcPr>
            <w:tcW w:w="818" w:type="dxa"/>
            <w:gridSpan w:val="2"/>
          </w:tcPr>
          <w:p w:rsidR="000D2413" w:rsidRDefault="000D2413" w:rsidP="001E796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 xml:space="preserve">صبح </w:t>
            </w:r>
          </w:p>
          <w:p w:rsidR="001E7966" w:rsidRPr="001E7966" w:rsidRDefault="001E7966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1E7966"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  <w:t>ساعت</w:t>
            </w:r>
          </w:p>
        </w:tc>
      </w:tr>
      <w:tr w:rsidR="000D2413" w:rsidTr="00630C8A">
        <w:trPr>
          <w:gridAfter w:val="1"/>
          <w:wAfter w:w="8" w:type="dxa"/>
        </w:trPr>
        <w:tc>
          <w:tcPr>
            <w:tcW w:w="479" w:type="dxa"/>
          </w:tcPr>
          <w:p w:rsidR="00B169D0" w:rsidRPr="00A7773A" w:rsidRDefault="00B169D0" w:rsidP="00B169D0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1</w:t>
            </w:r>
          </w:p>
        </w:tc>
        <w:tc>
          <w:tcPr>
            <w:tcW w:w="2214" w:type="dxa"/>
          </w:tcPr>
          <w:p w:rsidR="00B169D0" w:rsidRPr="00A7773A" w:rsidRDefault="00B169D0" w:rsidP="00B169D0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مرکز آموزشی درمانی امام رضا</w:t>
            </w:r>
            <w:r w:rsidRPr="00B363A9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>*</w:t>
            </w:r>
          </w:p>
        </w:tc>
        <w:tc>
          <w:tcPr>
            <w:tcW w:w="931" w:type="dxa"/>
            <w:gridSpan w:val="2"/>
          </w:tcPr>
          <w:p w:rsidR="00B169D0" w:rsidRPr="0083225F" w:rsidRDefault="00BF3726" w:rsidP="00B169D0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21654</w:t>
            </w:r>
          </w:p>
        </w:tc>
        <w:tc>
          <w:tcPr>
            <w:tcW w:w="1922" w:type="dxa"/>
          </w:tcPr>
          <w:p w:rsidR="00B169D0" w:rsidRPr="0083225F" w:rsidRDefault="00BF3726" w:rsidP="00BF372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 w:rsidR="006B4FF6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472/5</w:t>
            </w:r>
          </w:p>
        </w:tc>
        <w:tc>
          <w:tcPr>
            <w:tcW w:w="1019" w:type="dxa"/>
          </w:tcPr>
          <w:p w:rsidR="00B169D0" w:rsidRPr="00A7773A" w:rsidRDefault="000D2413" w:rsidP="00B169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98/3/8</w:t>
            </w:r>
          </w:p>
        </w:tc>
        <w:tc>
          <w:tcPr>
            <w:tcW w:w="842" w:type="dxa"/>
            <w:gridSpan w:val="2"/>
          </w:tcPr>
          <w:p w:rsidR="00B169D0" w:rsidRPr="00A7773A" w:rsidRDefault="000D2413" w:rsidP="00B169D0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</w:t>
            </w:r>
          </w:p>
        </w:tc>
        <w:tc>
          <w:tcPr>
            <w:tcW w:w="517" w:type="dxa"/>
            <w:gridSpan w:val="2"/>
          </w:tcPr>
          <w:p w:rsidR="00B169D0" w:rsidRPr="00A7773A" w:rsidRDefault="00767B1B" w:rsidP="00B169D0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rtl/>
                <w:lang w:bidi="fa-IR"/>
              </w:rPr>
              <w:t>14</w:t>
            </w:r>
          </w:p>
        </w:tc>
        <w:tc>
          <w:tcPr>
            <w:tcW w:w="2422" w:type="dxa"/>
            <w:gridSpan w:val="2"/>
          </w:tcPr>
          <w:p w:rsidR="00B169D0" w:rsidRPr="004634D8" w:rsidRDefault="00B169D0" w:rsidP="006D4442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4634D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مرکز آموزشی درمانی</w:t>
            </w:r>
            <w:r w:rsidR="006D4442" w:rsidRPr="004634D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شهید مدنی</w:t>
            </w:r>
          </w:p>
        </w:tc>
        <w:tc>
          <w:tcPr>
            <w:tcW w:w="965" w:type="dxa"/>
          </w:tcPr>
          <w:p w:rsidR="00B169D0" w:rsidRPr="004634D8" w:rsidRDefault="00BF3726" w:rsidP="00B169D0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4634D8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2820</w:t>
            </w:r>
          </w:p>
        </w:tc>
        <w:tc>
          <w:tcPr>
            <w:tcW w:w="1764" w:type="dxa"/>
          </w:tcPr>
          <w:p w:rsidR="00B169D0" w:rsidRPr="004634D8" w:rsidRDefault="00B169D0" w:rsidP="004634D8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4634D8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 w:rsidR="004634D8" w:rsidRPr="004634D8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816</w:t>
            </w:r>
          </w:p>
        </w:tc>
        <w:tc>
          <w:tcPr>
            <w:tcW w:w="1019" w:type="dxa"/>
            <w:gridSpan w:val="2"/>
          </w:tcPr>
          <w:p w:rsidR="00B169D0" w:rsidRPr="004634D8" w:rsidRDefault="000D2413" w:rsidP="00B169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634D8">
              <w:rPr>
                <w:rFonts w:asciiTheme="majorBidi" w:hAnsiTheme="majorBidi" w:cstheme="majorBidi"/>
                <w:b/>
                <w:bCs/>
              </w:rPr>
              <w:t>98/3/11</w:t>
            </w:r>
          </w:p>
        </w:tc>
        <w:tc>
          <w:tcPr>
            <w:tcW w:w="818" w:type="dxa"/>
            <w:gridSpan w:val="2"/>
          </w:tcPr>
          <w:p w:rsidR="00B169D0" w:rsidRPr="00A7773A" w:rsidRDefault="000D2413" w:rsidP="00B169D0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10/30</w:t>
            </w:r>
          </w:p>
        </w:tc>
      </w:tr>
      <w:tr w:rsidR="00630C8A" w:rsidTr="00630C8A">
        <w:trPr>
          <w:gridAfter w:val="1"/>
          <w:wAfter w:w="8" w:type="dxa"/>
        </w:trPr>
        <w:tc>
          <w:tcPr>
            <w:tcW w:w="479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2</w:t>
            </w:r>
          </w:p>
        </w:tc>
        <w:tc>
          <w:tcPr>
            <w:tcW w:w="2214" w:type="dxa"/>
          </w:tcPr>
          <w:p w:rsidR="00630C8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شبکه بهداشت و درمان میانه</w:t>
            </w:r>
            <w:r w:rsidRPr="00B363A9">
              <w:rPr>
                <w:rFonts w:asciiTheme="majorBidi" w:hAnsiTheme="majorBidi" w:cstheme="majorBidi" w:hint="cs"/>
                <w:b/>
                <w:bCs/>
                <w:i/>
                <w:iCs/>
                <w:sz w:val="36"/>
                <w:szCs w:val="36"/>
                <w:rtl/>
                <w:lang w:bidi="fa-IR"/>
              </w:rPr>
              <w:t>*</w:t>
            </w:r>
          </w:p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1" w:type="dxa"/>
            <w:gridSpan w:val="2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5642</w:t>
            </w:r>
          </w:p>
        </w:tc>
        <w:tc>
          <w:tcPr>
            <w:tcW w:w="1922" w:type="dxa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000/000/248/1</w:t>
            </w:r>
          </w:p>
        </w:tc>
        <w:tc>
          <w:tcPr>
            <w:tcW w:w="1019" w:type="dxa"/>
          </w:tcPr>
          <w:p w:rsidR="00630C8A" w:rsidRPr="00A7773A" w:rsidRDefault="00630C8A" w:rsidP="00630C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98/3/8</w:t>
            </w:r>
          </w:p>
        </w:tc>
        <w:tc>
          <w:tcPr>
            <w:tcW w:w="842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9/30</w:t>
            </w:r>
          </w:p>
        </w:tc>
        <w:tc>
          <w:tcPr>
            <w:tcW w:w="517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rtl/>
                <w:lang w:bidi="fa-IR"/>
              </w:rPr>
              <w:t>15</w:t>
            </w:r>
          </w:p>
        </w:tc>
        <w:tc>
          <w:tcPr>
            <w:tcW w:w="2422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مرکز آموزشی درمانی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رازی</w:t>
            </w:r>
          </w:p>
        </w:tc>
        <w:tc>
          <w:tcPr>
            <w:tcW w:w="965" w:type="dxa"/>
          </w:tcPr>
          <w:p w:rsidR="00630C8A" w:rsidRPr="0009638C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2910</w:t>
            </w:r>
          </w:p>
        </w:tc>
        <w:tc>
          <w:tcPr>
            <w:tcW w:w="1764" w:type="dxa"/>
          </w:tcPr>
          <w:p w:rsidR="00630C8A" w:rsidRPr="0009638C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09638C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128/1</w:t>
            </w:r>
          </w:p>
        </w:tc>
        <w:tc>
          <w:tcPr>
            <w:tcW w:w="1019" w:type="dxa"/>
            <w:gridSpan w:val="2"/>
          </w:tcPr>
          <w:p w:rsidR="00630C8A" w:rsidRPr="0009638C" w:rsidRDefault="00630C8A" w:rsidP="00630C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98/3/11</w:t>
            </w:r>
          </w:p>
        </w:tc>
        <w:tc>
          <w:tcPr>
            <w:tcW w:w="818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11</w:t>
            </w:r>
          </w:p>
        </w:tc>
      </w:tr>
      <w:tr w:rsidR="000D2413" w:rsidTr="00630C8A">
        <w:trPr>
          <w:gridAfter w:val="1"/>
          <w:wAfter w:w="8" w:type="dxa"/>
        </w:trPr>
        <w:tc>
          <w:tcPr>
            <w:tcW w:w="479" w:type="dxa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3</w:t>
            </w:r>
          </w:p>
        </w:tc>
        <w:tc>
          <w:tcPr>
            <w:tcW w:w="2214" w:type="dxa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مرکز آموزشی درمانی الزهر</w:t>
            </w:r>
            <w:r w:rsidRPr="00032433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  <w:lang w:bidi="fa-IR"/>
              </w:rPr>
              <w:t>ا</w:t>
            </w:r>
            <w:r w:rsidRPr="00B363A9"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>*</w:t>
            </w:r>
          </w:p>
        </w:tc>
        <w:tc>
          <w:tcPr>
            <w:tcW w:w="931" w:type="dxa"/>
            <w:gridSpan w:val="2"/>
          </w:tcPr>
          <w:p w:rsidR="000D2413" w:rsidRPr="0083225F" w:rsidRDefault="00BF3726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7469</w:t>
            </w:r>
          </w:p>
        </w:tc>
        <w:tc>
          <w:tcPr>
            <w:tcW w:w="1922" w:type="dxa"/>
          </w:tcPr>
          <w:p w:rsidR="000D2413" w:rsidRPr="0083225F" w:rsidRDefault="000D2413" w:rsidP="006B4FF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 w:rsidR="006B4FF6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824/1</w:t>
            </w:r>
          </w:p>
        </w:tc>
        <w:tc>
          <w:tcPr>
            <w:tcW w:w="1019" w:type="dxa"/>
          </w:tcPr>
          <w:p w:rsidR="000D2413" w:rsidRPr="00A7773A" w:rsidRDefault="000D2413" w:rsidP="000D24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98/3/8</w:t>
            </w:r>
          </w:p>
        </w:tc>
        <w:tc>
          <w:tcPr>
            <w:tcW w:w="842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10</w:t>
            </w:r>
          </w:p>
        </w:tc>
        <w:tc>
          <w:tcPr>
            <w:tcW w:w="517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rtl/>
                <w:lang w:bidi="fa-IR"/>
              </w:rPr>
              <w:t>16</w:t>
            </w:r>
          </w:p>
        </w:tc>
        <w:tc>
          <w:tcPr>
            <w:tcW w:w="2422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مرکز آموزشی درمانی اسد آبادی</w:t>
            </w:r>
          </w:p>
        </w:tc>
        <w:tc>
          <w:tcPr>
            <w:tcW w:w="965" w:type="dxa"/>
          </w:tcPr>
          <w:p w:rsidR="000D2413" w:rsidRPr="0083225F" w:rsidRDefault="00340A40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5460</w:t>
            </w:r>
          </w:p>
        </w:tc>
        <w:tc>
          <w:tcPr>
            <w:tcW w:w="1764" w:type="dxa"/>
          </w:tcPr>
          <w:p w:rsidR="000D2413" w:rsidRPr="0083225F" w:rsidRDefault="000D2413" w:rsidP="00340A40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 w:rsidR="00340A40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288</w:t>
            </w:r>
          </w:p>
        </w:tc>
        <w:tc>
          <w:tcPr>
            <w:tcW w:w="1019" w:type="dxa"/>
            <w:gridSpan w:val="2"/>
          </w:tcPr>
          <w:p w:rsidR="000D2413" w:rsidRPr="00A7773A" w:rsidRDefault="000D2413" w:rsidP="000D24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98/3/11</w:t>
            </w:r>
          </w:p>
        </w:tc>
        <w:tc>
          <w:tcPr>
            <w:tcW w:w="818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11/30</w:t>
            </w:r>
          </w:p>
        </w:tc>
      </w:tr>
      <w:tr w:rsidR="00630C8A" w:rsidTr="00630C8A">
        <w:trPr>
          <w:gridAfter w:val="1"/>
          <w:wAfter w:w="8" w:type="dxa"/>
        </w:trPr>
        <w:tc>
          <w:tcPr>
            <w:tcW w:w="479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4</w:t>
            </w:r>
          </w:p>
        </w:tc>
        <w:tc>
          <w:tcPr>
            <w:tcW w:w="2389" w:type="dxa"/>
            <w:gridSpan w:val="2"/>
          </w:tcPr>
          <w:p w:rsidR="00630C8A" w:rsidRPr="00A7773A" w:rsidRDefault="00630C8A" w:rsidP="00630C8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مرکز آموزشی درمانی کودکان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6D4442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*</w:t>
            </w:r>
          </w:p>
        </w:tc>
        <w:tc>
          <w:tcPr>
            <w:tcW w:w="756" w:type="dxa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6535</w:t>
            </w:r>
          </w:p>
        </w:tc>
        <w:tc>
          <w:tcPr>
            <w:tcW w:w="1922" w:type="dxa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000/000/464/1</w:t>
            </w:r>
          </w:p>
        </w:tc>
        <w:tc>
          <w:tcPr>
            <w:tcW w:w="1019" w:type="dxa"/>
          </w:tcPr>
          <w:p w:rsidR="00630C8A" w:rsidRPr="00A7773A" w:rsidRDefault="00630C8A" w:rsidP="00630C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98/3/8</w:t>
            </w:r>
          </w:p>
        </w:tc>
        <w:tc>
          <w:tcPr>
            <w:tcW w:w="842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10/30</w:t>
            </w:r>
          </w:p>
        </w:tc>
        <w:tc>
          <w:tcPr>
            <w:tcW w:w="517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rtl/>
                <w:lang w:bidi="fa-IR"/>
              </w:rPr>
              <w:t>17</w:t>
            </w:r>
          </w:p>
        </w:tc>
        <w:tc>
          <w:tcPr>
            <w:tcW w:w="2422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شبکه بهداشت و درمان عجبشیر</w:t>
            </w:r>
          </w:p>
        </w:tc>
        <w:tc>
          <w:tcPr>
            <w:tcW w:w="965" w:type="dxa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795</w:t>
            </w:r>
          </w:p>
        </w:tc>
        <w:tc>
          <w:tcPr>
            <w:tcW w:w="1764" w:type="dxa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000/000/264</w:t>
            </w:r>
          </w:p>
        </w:tc>
        <w:tc>
          <w:tcPr>
            <w:tcW w:w="1019" w:type="dxa"/>
            <w:gridSpan w:val="2"/>
          </w:tcPr>
          <w:p w:rsidR="00630C8A" w:rsidRPr="00A7773A" w:rsidRDefault="00630C8A" w:rsidP="00630C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98/3/12</w:t>
            </w:r>
          </w:p>
        </w:tc>
        <w:tc>
          <w:tcPr>
            <w:tcW w:w="818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</w:t>
            </w:r>
          </w:p>
        </w:tc>
      </w:tr>
      <w:tr w:rsidR="00630C8A" w:rsidTr="00630C8A">
        <w:tc>
          <w:tcPr>
            <w:tcW w:w="479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lastRenderedPageBreak/>
              <w:t>5</w:t>
            </w:r>
          </w:p>
        </w:tc>
        <w:tc>
          <w:tcPr>
            <w:tcW w:w="2214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B363A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مرکز آموزشی درمانی سینا</w:t>
            </w:r>
            <w:r w:rsidRPr="00B363A9">
              <w:rPr>
                <w:rFonts w:asciiTheme="majorBidi" w:hAnsiTheme="majorBidi" w:cstheme="majorBidi" w:hint="cs"/>
                <w:b/>
                <w:bCs/>
                <w:i/>
                <w:iCs/>
                <w:sz w:val="36"/>
                <w:szCs w:val="36"/>
                <w:rtl/>
                <w:lang w:bidi="fa-IR"/>
              </w:rPr>
              <w:t>*</w:t>
            </w:r>
          </w:p>
        </w:tc>
        <w:tc>
          <w:tcPr>
            <w:tcW w:w="931" w:type="dxa"/>
            <w:gridSpan w:val="2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12523</w:t>
            </w:r>
          </w:p>
        </w:tc>
        <w:tc>
          <w:tcPr>
            <w:tcW w:w="1922" w:type="dxa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000/000/384/3</w:t>
            </w:r>
          </w:p>
        </w:tc>
        <w:tc>
          <w:tcPr>
            <w:tcW w:w="1027" w:type="dxa"/>
            <w:gridSpan w:val="2"/>
          </w:tcPr>
          <w:p w:rsidR="00630C8A" w:rsidRPr="00A7773A" w:rsidRDefault="00630C8A" w:rsidP="00630C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98/3/8</w:t>
            </w:r>
          </w:p>
        </w:tc>
        <w:tc>
          <w:tcPr>
            <w:tcW w:w="842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11</w:t>
            </w:r>
          </w:p>
        </w:tc>
        <w:tc>
          <w:tcPr>
            <w:tcW w:w="517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rtl/>
                <w:lang w:bidi="fa-IR"/>
              </w:rPr>
              <w:t>18</w:t>
            </w:r>
          </w:p>
        </w:tc>
        <w:tc>
          <w:tcPr>
            <w:tcW w:w="2414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شبکه بهداشت و درمان ورزقان</w:t>
            </w:r>
          </w:p>
        </w:tc>
        <w:tc>
          <w:tcPr>
            <w:tcW w:w="965" w:type="dxa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2996</w:t>
            </w:r>
          </w:p>
        </w:tc>
        <w:tc>
          <w:tcPr>
            <w:tcW w:w="1771" w:type="dxa"/>
            <w:gridSpan w:val="2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000/000/240</w:t>
            </w:r>
          </w:p>
        </w:tc>
        <w:tc>
          <w:tcPr>
            <w:tcW w:w="1019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98/3/12</w:t>
            </w:r>
          </w:p>
        </w:tc>
        <w:tc>
          <w:tcPr>
            <w:tcW w:w="819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9/30</w:t>
            </w:r>
          </w:p>
        </w:tc>
      </w:tr>
      <w:tr w:rsidR="000D2413" w:rsidTr="00630C8A">
        <w:tc>
          <w:tcPr>
            <w:tcW w:w="479" w:type="dxa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6</w:t>
            </w:r>
          </w:p>
        </w:tc>
        <w:tc>
          <w:tcPr>
            <w:tcW w:w="2214" w:type="dxa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شبکه بهداشت و درمان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مرند</w:t>
            </w:r>
          </w:p>
        </w:tc>
        <w:tc>
          <w:tcPr>
            <w:tcW w:w="931" w:type="dxa"/>
            <w:gridSpan w:val="2"/>
          </w:tcPr>
          <w:p w:rsidR="000D2413" w:rsidRPr="0083225F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5517</w:t>
            </w:r>
          </w:p>
        </w:tc>
        <w:tc>
          <w:tcPr>
            <w:tcW w:w="1922" w:type="dxa"/>
          </w:tcPr>
          <w:p w:rsidR="000D2413" w:rsidRPr="0083225F" w:rsidRDefault="000D2413" w:rsidP="006B4FF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 w:rsidR="006B4FF6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984</w:t>
            </w:r>
          </w:p>
        </w:tc>
        <w:tc>
          <w:tcPr>
            <w:tcW w:w="1027" w:type="dxa"/>
            <w:gridSpan w:val="2"/>
          </w:tcPr>
          <w:p w:rsidR="000D2413" w:rsidRPr="00A7773A" w:rsidRDefault="000D2413" w:rsidP="000D24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98/3/9</w:t>
            </w:r>
          </w:p>
        </w:tc>
        <w:tc>
          <w:tcPr>
            <w:tcW w:w="842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</w:t>
            </w:r>
          </w:p>
        </w:tc>
        <w:tc>
          <w:tcPr>
            <w:tcW w:w="517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19</w:t>
            </w:r>
          </w:p>
        </w:tc>
        <w:tc>
          <w:tcPr>
            <w:tcW w:w="2414" w:type="dxa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شبکه بهداشت و درمان آذرشهر</w:t>
            </w:r>
          </w:p>
        </w:tc>
        <w:tc>
          <w:tcPr>
            <w:tcW w:w="965" w:type="dxa"/>
          </w:tcPr>
          <w:p w:rsidR="000D2413" w:rsidRPr="0083225F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1585</w:t>
            </w:r>
          </w:p>
        </w:tc>
        <w:tc>
          <w:tcPr>
            <w:tcW w:w="1771" w:type="dxa"/>
            <w:gridSpan w:val="2"/>
          </w:tcPr>
          <w:p w:rsidR="000D2413" w:rsidRPr="0083225F" w:rsidRDefault="000D2413" w:rsidP="004634D8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 w:rsidR="004634D8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312</w:t>
            </w:r>
          </w:p>
        </w:tc>
        <w:tc>
          <w:tcPr>
            <w:tcW w:w="1019" w:type="dxa"/>
            <w:gridSpan w:val="2"/>
          </w:tcPr>
          <w:p w:rsidR="000D2413" w:rsidRPr="00A7773A" w:rsidRDefault="000D2413" w:rsidP="000D24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98/3/12</w:t>
            </w:r>
          </w:p>
        </w:tc>
        <w:tc>
          <w:tcPr>
            <w:tcW w:w="819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10</w:t>
            </w:r>
          </w:p>
        </w:tc>
      </w:tr>
      <w:tr w:rsidR="000D2413" w:rsidTr="00630C8A">
        <w:tc>
          <w:tcPr>
            <w:tcW w:w="479" w:type="dxa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7</w:t>
            </w:r>
          </w:p>
        </w:tc>
        <w:tc>
          <w:tcPr>
            <w:tcW w:w="2214" w:type="dxa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شبکه بهداشت و درمان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 بناب</w:t>
            </w:r>
          </w:p>
        </w:tc>
        <w:tc>
          <w:tcPr>
            <w:tcW w:w="931" w:type="dxa"/>
            <w:gridSpan w:val="2"/>
          </w:tcPr>
          <w:p w:rsidR="000D2413" w:rsidRPr="0083225F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3888</w:t>
            </w:r>
          </w:p>
        </w:tc>
        <w:tc>
          <w:tcPr>
            <w:tcW w:w="1922" w:type="dxa"/>
          </w:tcPr>
          <w:p w:rsidR="000D2413" w:rsidRPr="0083225F" w:rsidRDefault="000D2413" w:rsidP="006B4FF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 w:rsidR="006B4FF6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816</w:t>
            </w:r>
          </w:p>
        </w:tc>
        <w:tc>
          <w:tcPr>
            <w:tcW w:w="1027" w:type="dxa"/>
            <w:gridSpan w:val="2"/>
          </w:tcPr>
          <w:p w:rsidR="000D2413" w:rsidRPr="00A7773A" w:rsidRDefault="000D2413" w:rsidP="000D24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98/3/9</w:t>
            </w:r>
          </w:p>
        </w:tc>
        <w:tc>
          <w:tcPr>
            <w:tcW w:w="842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9/30</w:t>
            </w:r>
          </w:p>
        </w:tc>
        <w:tc>
          <w:tcPr>
            <w:tcW w:w="517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20</w:t>
            </w:r>
          </w:p>
        </w:tc>
        <w:tc>
          <w:tcPr>
            <w:tcW w:w="2414" w:type="dxa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شبکه بهداشت و درمان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ه</w:t>
            </w: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ر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یس</w:t>
            </w:r>
          </w:p>
        </w:tc>
        <w:tc>
          <w:tcPr>
            <w:tcW w:w="965" w:type="dxa"/>
          </w:tcPr>
          <w:p w:rsidR="000D2413" w:rsidRPr="0083225F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5085</w:t>
            </w:r>
          </w:p>
        </w:tc>
        <w:tc>
          <w:tcPr>
            <w:tcW w:w="1771" w:type="dxa"/>
            <w:gridSpan w:val="2"/>
          </w:tcPr>
          <w:p w:rsidR="000D2413" w:rsidRPr="0083225F" w:rsidRDefault="000D2413" w:rsidP="004634D8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 w:rsidR="004634D8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288</w:t>
            </w:r>
          </w:p>
        </w:tc>
        <w:tc>
          <w:tcPr>
            <w:tcW w:w="1019" w:type="dxa"/>
            <w:gridSpan w:val="2"/>
          </w:tcPr>
          <w:p w:rsidR="000D2413" w:rsidRPr="00A7773A" w:rsidRDefault="000D2413" w:rsidP="000D24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98/3/12</w:t>
            </w:r>
          </w:p>
        </w:tc>
        <w:tc>
          <w:tcPr>
            <w:tcW w:w="819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10/30</w:t>
            </w:r>
          </w:p>
        </w:tc>
      </w:tr>
      <w:tr w:rsidR="00630C8A" w:rsidTr="00630C8A">
        <w:trPr>
          <w:trHeight w:val="377"/>
        </w:trPr>
        <w:tc>
          <w:tcPr>
            <w:tcW w:w="479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8</w:t>
            </w:r>
          </w:p>
        </w:tc>
        <w:tc>
          <w:tcPr>
            <w:tcW w:w="2214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شبکه بهداشت و درمان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 ملکان</w:t>
            </w:r>
          </w:p>
        </w:tc>
        <w:tc>
          <w:tcPr>
            <w:tcW w:w="931" w:type="dxa"/>
            <w:gridSpan w:val="2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2402</w:t>
            </w:r>
          </w:p>
        </w:tc>
        <w:tc>
          <w:tcPr>
            <w:tcW w:w="1922" w:type="dxa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000/000/576</w:t>
            </w:r>
          </w:p>
        </w:tc>
        <w:tc>
          <w:tcPr>
            <w:tcW w:w="1027" w:type="dxa"/>
            <w:gridSpan w:val="2"/>
          </w:tcPr>
          <w:p w:rsidR="00630C8A" w:rsidRPr="00A7773A" w:rsidRDefault="00630C8A" w:rsidP="00630C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98/3/9</w:t>
            </w:r>
          </w:p>
        </w:tc>
        <w:tc>
          <w:tcPr>
            <w:tcW w:w="842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10</w:t>
            </w:r>
          </w:p>
        </w:tc>
        <w:tc>
          <w:tcPr>
            <w:tcW w:w="517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21</w:t>
            </w:r>
          </w:p>
        </w:tc>
        <w:tc>
          <w:tcPr>
            <w:tcW w:w="2414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مرکز بهداشت تبریز</w:t>
            </w:r>
          </w:p>
        </w:tc>
        <w:tc>
          <w:tcPr>
            <w:tcW w:w="965" w:type="dxa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12647</w:t>
            </w:r>
          </w:p>
        </w:tc>
        <w:tc>
          <w:tcPr>
            <w:tcW w:w="1771" w:type="dxa"/>
            <w:gridSpan w:val="2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000/000/441</w:t>
            </w:r>
          </w:p>
        </w:tc>
        <w:tc>
          <w:tcPr>
            <w:tcW w:w="1019" w:type="dxa"/>
            <w:gridSpan w:val="2"/>
          </w:tcPr>
          <w:p w:rsidR="00630C8A" w:rsidRPr="00A7773A" w:rsidRDefault="00630C8A" w:rsidP="00630C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98/3/12</w:t>
            </w:r>
          </w:p>
        </w:tc>
        <w:tc>
          <w:tcPr>
            <w:tcW w:w="819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11</w:t>
            </w:r>
          </w:p>
        </w:tc>
      </w:tr>
      <w:tr w:rsidR="000D2413" w:rsidTr="00630C8A">
        <w:tc>
          <w:tcPr>
            <w:tcW w:w="479" w:type="dxa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9</w:t>
            </w:r>
          </w:p>
        </w:tc>
        <w:tc>
          <w:tcPr>
            <w:tcW w:w="2214" w:type="dxa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شبکه بهداشت و درمان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اهر</w:t>
            </w:r>
          </w:p>
        </w:tc>
        <w:tc>
          <w:tcPr>
            <w:tcW w:w="931" w:type="dxa"/>
            <w:gridSpan w:val="2"/>
          </w:tcPr>
          <w:p w:rsidR="000D2413" w:rsidRPr="0083225F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5565</w:t>
            </w:r>
          </w:p>
        </w:tc>
        <w:tc>
          <w:tcPr>
            <w:tcW w:w="1922" w:type="dxa"/>
          </w:tcPr>
          <w:p w:rsidR="000D2413" w:rsidRPr="0083225F" w:rsidRDefault="000D2413" w:rsidP="006B4FF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 w:rsidR="006B4FF6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720</w:t>
            </w:r>
          </w:p>
        </w:tc>
        <w:tc>
          <w:tcPr>
            <w:tcW w:w="1027" w:type="dxa"/>
            <w:gridSpan w:val="2"/>
          </w:tcPr>
          <w:p w:rsidR="000D2413" w:rsidRPr="00A7773A" w:rsidRDefault="000D2413" w:rsidP="000D24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98/3/9</w:t>
            </w:r>
          </w:p>
        </w:tc>
        <w:tc>
          <w:tcPr>
            <w:tcW w:w="842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10/30</w:t>
            </w:r>
          </w:p>
        </w:tc>
        <w:tc>
          <w:tcPr>
            <w:tcW w:w="517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22</w:t>
            </w:r>
          </w:p>
        </w:tc>
        <w:tc>
          <w:tcPr>
            <w:tcW w:w="2414" w:type="dxa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شبکه بهداشت و درمان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اسکو</w:t>
            </w:r>
          </w:p>
        </w:tc>
        <w:tc>
          <w:tcPr>
            <w:tcW w:w="965" w:type="dxa"/>
          </w:tcPr>
          <w:p w:rsidR="000D2413" w:rsidRPr="0083225F" w:rsidRDefault="00BF3726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2568</w:t>
            </w:r>
          </w:p>
        </w:tc>
        <w:tc>
          <w:tcPr>
            <w:tcW w:w="1771" w:type="dxa"/>
            <w:gridSpan w:val="2"/>
          </w:tcPr>
          <w:p w:rsidR="000D2413" w:rsidRPr="0083225F" w:rsidRDefault="000D2413" w:rsidP="004634D8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 w:rsidR="004634D8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408</w:t>
            </w:r>
          </w:p>
        </w:tc>
        <w:tc>
          <w:tcPr>
            <w:tcW w:w="1019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98/3/13</w:t>
            </w:r>
          </w:p>
        </w:tc>
        <w:tc>
          <w:tcPr>
            <w:tcW w:w="819" w:type="dxa"/>
            <w:gridSpan w:val="2"/>
          </w:tcPr>
          <w:p w:rsidR="000D2413" w:rsidRPr="00A7773A" w:rsidRDefault="000D2413" w:rsidP="000D2413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</w:t>
            </w:r>
          </w:p>
        </w:tc>
      </w:tr>
      <w:tr w:rsidR="00BF3726" w:rsidTr="00630C8A">
        <w:tc>
          <w:tcPr>
            <w:tcW w:w="479" w:type="dxa"/>
          </w:tcPr>
          <w:p w:rsidR="00BF3726" w:rsidRPr="00A7773A" w:rsidRDefault="00BF3726" w:rsidP="00BF372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10</w:t>
            </w:r>
          </w:p>
        </w:tc>
        <w:tc>
          <w:tcPr>
            <w:tcW w:w="2214" w:type="dxa"/>
          </w:tcPr>
          <w:p w:rsidR="00BF3726" w:rsidRPr="00A7773A" w:rsidRDefault="00BF3726" w:rsidP="00BF372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شبکه بهداشت و درمان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جلفا</w:t>
            </w:r>
          </w:p>
        </w:tc>
        <w:tc>
          <w:tcPr>
            <w:tcW w:w="931" w:type="dxa"/>
            <w:gridSpan w:val="2"/>
          </w:tcPr>
          <w:p w:rsidR="00BF3726" w:rsidRPr="0083225F" w:rsidRDefault="00BF3726" w:rsidP="00BF372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1015</w:t>
            </w:r>
          </w:p>
        </w:tc>
        <w:tc>
          <w:tcPr>
            <w:tcW w:w="1922" w:type="dxa"/>
          </w:tcPr>
          <w:p w:rsidR="00BF3726" w:rsidRPr="0083225F" w:rsidRDefault="00BF3726" w:rsidP="006B4FF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 w:rsidR="006B4FF6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192</w:t>
            </w:r>
          </w:p>
        </w:tc>
        <w:tc>
          <w:tcPr>
            <w:tcW w:w="1027" w:type="dxa"/>
            <w:gridSpan w:val="2"/>
          </w:tcPr>
          <w:p w:rsidR="00BF3726" w:rsidRPr="00A7773A" w:rsidRDefault="00BF3726" w:rsidP="00BF37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98/3/9</w:t>
            </w:r>
          </w:p>
        </w:tc>
        <w:tc>
          <w:tcPr>
            <w:tcW w:w="842" w:type="dxa"/>
            <w:gridSpan w:val="2"/>
          </w:tcPr>
          <w:p w:rsidR="00BF3726" w:rsidRPr="00A7773A" w:rsidRDefault="00BF3726" w:rsidP="00BF3726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11</w:t>
            </w:r>
          </w:p>
        </w:tc>
        <w:tc>
          <w:tcPr>
            <w:tcW w:w="517" w:type="dxa"/>
            <w:gridSpan w:val="2"/>
          </w:tcPr>
          <w:p w:rsidR="00BF3726" w:rsidRPr="00A7773A" w:rsidRDefault="00BF3726" w:rsidP="00BF372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23</w:t>
            </w:r>
          </w:p>
        </w:tc>
        <w:tc>
          <w:tcPr>
            <w:tcW w:w="2414" w:type="dxa"/>
          </w:tcPr>
          <w:p w:rsidR="00BF3726" w:rsidRPr="00A7773A" w:rsidRDefault="00BF3726" w:rsidP="00BF372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شبکه بهداشت و درمان بستان آباد</w:t>
            </w:r>
          </w:p>
        </w:tc>
        <w:tc>
          <w:tcPr>
            <w:tcW w:w="965" w:type="dxa"/>
          </w:tcPr>
          <w:p w:rsidR="00BF3726" w:rsidRPr="00A7773A" w:rsidRDefault="00BF3726" w:rsidP="00BF372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2105</w:t>
            </w:r>
          </w:p>
        </w:tc>
        <w:tc>
          <w:tcPr>
            <w:tcW w:w="1771" w:type="dxa"/>
            <w:gridSpan w:val="2"/>
          </w:tcPr>
          <w:p w:rsidR="00BF3726" w:rsidRPr="0083225F" w:rsidRDefault="00BF3726" w:rsidP="00D7642E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 w:rsidR="00D7642E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264</w:t>
            </w:r>
          </w:p>
        </w:tc>
        <w:tc>
          <w:tcPr>
            <w:tcW w:w="1019" w:type="dxa"/>
            <w:gridSpan w:val="2"/>
          </w:tcPr>
          <w:p w:rsidR="00BF3726" w:rsidRPr="00A7773A" w:rsidRDefault="00BF3726" w:rsidP="00BF3726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98/3/13</w:t>
            </w:r>
          </w:p>
        </w:tc>
        <w:tc>
          <w:tcPr>
            <w:tcW w:w="819" w:type="dxa"/>
            <w:gridSpan w:val="2"/>
          </w:tcPr>
          <w:p w:rsidR="00BF3726" w:rsidRPr="00A7773A" w:rsidRDefault="00BF3726" w:rsidP="00BF3726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9/30</w:t>
            </w:r>
          </w:p>
        </w:tc>
      </w:tr>
      <w:tr w:rsidR="00630C8A" w:rsidTr="00945226">
        <w:tc>
          <w:tcPr>
            <w:tcW w:w="479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11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630C8A" w:rsidRPr="00766A93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highlight w:val="yellow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شبکه بهداشت و درمان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 کلیبر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</w:tcBorders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399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630C8A" w:rsidRPr="0083225F" w:rsidRDefault="00630C8A" w:rsidP="00157059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000/000/1</w:t>
            </w:r>
            <w:r w:rsidR="00157059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44</w:t>
            </w:r>
            <w:bookmarkStart w:id="0" w:name="_GoBack"/>
            <w:bookmarkEnd w:id="0"/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</w:tcPr>
          <w:p w:rsidR="00630C8A" w:rsidRPr="00A7773A" w:rsidRDefault="00630C8A" w:rsidP="00630C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98/3/11</w:t>
            </w:r>
          </w:p>
        </w:tc>
        <w:tc>
          <w:tcPr>
            <w:tcW w:w="842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</w:t>
            </w:r>
          </w:p>
        </w:tc>
        <w:tc>
          <w:tcPr>
            <w:tcW w:w="517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24</w:t>
            </w:r>
          </w:p>
        </w:tc>
        <w:tc>
          <w:tcPr>
            <w:tcW w:w="2414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شبکه بهداشت و درمان 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هشترود</w:t>
            </w:r>
          </w:p>
        </w:tc>
        <w:tc>
          <w:tcPr>
            <w:tcW w:w="965" w:type="dxa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1531</w:t>
            </w:r>
          </w:p>
        </w:tc>
        <w:tc>
          <w:tcPr>
            <w:tcW w:w="1771" w:type="dxa"/>
            <w:gridSpan w:val="2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000/000/432</w:t>
            </w:r>
          </w:p>
        </w:tc>
        <w:tc>
          <w:tcPr>
            <w:tcW w:w="1019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98/3/13</w:t>
            </w:r>
          </w:p>
        </w:tc>
        <w:tc>
          <w:tcPr>
            <w:tcW w:w="819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10</w:t>
            </w:r>
          </w:p>
        </w:tc>
      </w:tr>
      <w:tr w:rsidR="00630C8A" w:rsidRPr="001F47DC" w:rsidTr="00630C8A">
        <w:tc>
          <w:tcPr>
            <w:tcW w:w="479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i/>
                <w:iCs/>
                <w:rtl/>
                <w:lang w:bidi="fa-IR"/>
              </w:rPr>
              <w:t>12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630C8A" w:rsidRPr="004634D8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4634D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مرکز آموزشی درمانی </w:t>
            </w:r>
            <w:r w:rsidRPr="004634D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شهدا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0C8A" w:rsidRPr="004634D8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4634D8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2038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</w:tcPr>
          <w:p w:rsidR="00630C8A" w:rsidRPr="004634D8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4634D8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000/000/744</w:t>
            </w: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0C8A" w:rsidRPr="00A7773A" w:rsidRDefault="00630C8A" w:rsidP="00630C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98/3/11</w:t>
            </w:r>
          </w:p>
        </w:tc>
        <w:tc>
          <w:tcPr>
            <w:tcW w:w="842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9/30</w:t>
            </w:r>
          </w:p>
        </w:tc>
        <w:tc>
          <w:tcPr>
            <w:tcW w:w="517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rtl/>
                <w:lang w:bidi="fa-IR"/>
              </w:rPr>
              <w:t>25</w:t>
            </w:r>
          </w:p>
        </w:tc>
        <w:tc>
          <w:tcPr>
            <w:tcW w:w="2414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شبکه بهداشت و درمان شبستر</w:t>
            </w:r>
          </w:p>
        </w:tc>
        <w:tc>
          <w:tcPr>
            <w:tcW w:w="965" w:type="dxa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950</w:t>
            </w:r>
          </w:p>
        </w:tc>
        <w:tc>
          <w:tcPr>
            <w:tcW w:w="1771" w:type="dxa"/>
            <w:gridSpan w:val="2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000/000/216</w:t>
            </w:r>
          </w:p>
        </w:tc>
        <w:tc>
          <w:tcPr>
            <w:tcW w:w="1019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98/3/13</w:t>
            </w:r>
          </w:p>
        </w:tc>
        <w:tc>
          <w:tcPr>
            <w:tcW w:w="819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10/30</w:t>
            </w:r>
          </w:p>
        </w:tc>
      </w:tr>
      <w:tr w:rsidR="00630C8A" w:rsidRPr="00A7773A" w:rsidTr="001F4FC6">
        <w:tc>
          <w:tcPr>
            <w:tcW w:w="479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rtl/>
                <w:lang w:bidi="fa-IR"/>
              </w:rPr>
              <w:t>13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مرکز آموزشی درمانی طالقانی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3350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53291D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936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</w:tcBorders>
          </w:tcPr>
          <w:p w:rsidR="00630C8A" w:rsidRPr="00A7773A" w:rsidRDefault="00630C8A" w:rsidP="00630C8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98/3/11</w:t>
            </w:r>
          </w:p>
        </w:tc>
        <w:tc>
          <w:tcPr>
            <w:tcW w:w="842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10</w:t>
            </w:r>
          </w:p>
        </w:tc>
        <w:tc>
          <w:tcPr>
            <w:tcW w:w="517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rtl/>
                <w:lang w:bidi="fa-IR"/>
              </w:rPr>
              <w:t>26</w:t>
            </w:r>
          </w:p>
        </w:tc>
        <w:tc>
          <w:tcPr>
            <w:tcW w:w="2414" w:type="dxa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 w:rsidRPr="00A7773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مرکز آموزشی درمانی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 نیکوکاری</w:t>
            </w:r>
          </w:p>
        </w:tc>
        <w:tc>
          <w:tcPr>
            <w:tcW w:w="965" w:type="dxa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1500</w:t>
            </w:r>
          </w:p>
        </w:tc>
        <w:tc>
          <w:tcPr>
            <w:tcW w:w="1771" w:type="dxa"/>
            <w:gridSpan w:val="2"/>
          </w:tcPr>
          <w:p w:rsidR="00630C8A" w:rsidRPr="0083225F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fa-IR"/>
              </w:rPr>
              <w:t>000/000/72</w:t>
            </w:r>
          </w:p>
        </w:tc>
        <w:tc>
          <w:tcPr>
            <w:tcW w:w="1019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jc w:val="both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98/3/13</w:t>
            </w:r>
          </w:p>
        </w:tc>
        <w:tc>
          <w:tcPr>
            <w:tcW w:w="819" w:type="dxa"/>
            <w:gridSpan w:val="2"/>
          </w:tcPr>
          <w:p w:rsidR="00630C8A" w:rsidRPr="00A7773A" w:rsidRDefault="00630C8A" w:rsidP="00630C8A">
            <w:pPr>
              <w:tabs>
                <w:tab w:val="left" w:pos="2503"/>
              </w:tabs>
              <w:bidi/>
              <w:spacing w:line="360" w:lineRule="auto"/>
              <w:ind w:right="-62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bidi="fa-IR"/>
              </w:rPr>
              <w:t>11</w:t>
            </w:r>
          </w:p>
        </w:tc>
      </w:tr>
    </w:tbl>
    <w:p w:rsidR="009373E6" w:rsidRDefault="009373E6" w:rsidP="00242EDB">
      <w:pPr>
        <w:pStyle w:val="Footer"/>
        <w:jc w:val="right"/>
        <w:rPr>
          <w:rFonts w:cs="B Nazanin"/>
          <w:b/>
          <w:bCs/>
          <w:sz w:val="23"/>
          <w:szCs w:val="23"/>
          <w:rtl/>
        </w:rPr>
      </w:pPr>
      <w:r>
        <w:rPr>
          <w:rFonts w:cs="B Nazanin" w:hint="cs"/>
          <w:b/>
          <w:bCs/>
          <w:sz w:val="23"/>
          <w:szCs w:val="23"/>
          <w:rtl/>
        </w:rPr>
        <w:t>:  پیمانکاران محترم می توا</w:t>
      </w:r>
      <w:r w:rsidR="00E55664">
        <w:rPr>
          <w:rFonts w:cs="B Nazanin" w:hint="cs"/>
          <w:b/>
          <w:bCs/>
          <w:sz w:val="23"/>
          <w:szCs w:val="23"/>
          <w:rtl/>
        </w:rPr>
        <w:t xml:space="preserve">نند در هرمناقصه شرکت نمایند اما </w:t>
      </w:r>
      <w:r>
        <w:rPr>
          <w:rFonts w:cs="B Nazanin" w:hint="cs"/>
          <w:b/>
          <w:bCs/>
          <w:sz w:val="23"/>
          <w:szCs w:val="23"/>
          <w:rtl/>
        </w:rPr>
        <w:t xml:space="preserve">،  یک شرکت </w:t>
      </w:r>
      <w:r w:rsidR="00E55664">
        <w:rPr>
          <w:rFonts w:cs="B Nazanin" w:hint="cs"/>
          <w:b/>
          <w:bCs/>
          <w:sz w:val="23"/>
          <w:szCs w:val="23"/>
          <w:rtl/>
        </w:rPr>
        <w:t xml:space="preserve">تنها در </w:t>
      </w:r>
      <w:r w:rsidR="00242EDB">
        <w:rPr>
          <w:rFonts w:cs="B Nazanin" w:hint="cs"/>
          <w:b/>
          <w:bCs/>
          <w:sz w:val="23"/>
          <w:szCs w:val="23"/>
          <w:rtl/>
        </w:rPr>
        <w:t>سه</w:t>
      </w:r>
      <w:r w:rsidR="00E55664">
        <w:rPr>
          <w:rFonts w:cs="B Nazanin" w:hint="cs"/>
          <w:b/>
          <w:bCs/>
          <w:sz w:val="23"/>
          <w:szCs w:val="23"/>
          <w:rtl/>
        </w:rPr>
        <w:t xml:space="preserve"> مناقصه </w:t>
      </w:r>
      <w:r>
        <w:rPr>
          <w:rFonts w:cs="B Nazanin" w:hint="cs"/>
          <w:b/>
          <w:bCs/>
          <w:sz w:val="23"/>
          <w:szCs w:val="23"/>
          <w:rtl/>
        </w:rPr>
        <w:t xml:space="preserve">می تواند برنده مناقصه باشد.  </w:t>
      </w:r>
      <w:r w:rsidR="00E55664">
        <w:rPr>
          <w:rFonts w:cs="B Nazanin" w:hint="cs"/>
          <w:b/>
          <w:bCs/>
          <w:sz w:val="23"/>
          <w:szCs w:val="23"/>
          <w:rtl/>
        </w:rPr>
        <w:t xml:space="preserve">توضیح اینکه شرکت ها در واحدهای </w:t>
      </w:r>
      <w:r w:rsidR="00A40277">
        <w:rPr>
          <w:rFonts w:cs="B Nazanin" w:hint="cs"/>
          <w:b/>
          <w:bCs/>
          <w:sz w:val="23"/>
          <w:szCs w:val="23"/>
          <w:rtl/>
        </w:rPr>
        <w:t xml:space="preserve">دارای ستاره </w:t>
      </w:r>
      <w:r w:rsidR="00E55664">
        <w:rPr>
          <w:rFonts w:cs="B Nazanin" w:hint="cs"/>
          <w:b/>
          <w:bCs/>
          <w:sz w:val="23"/>
          <w:szCs w:val="23"/>
          <w:rtl/>
        </w:rPr>
        <w:t xml:space="preserve">تنها </w:t>
      </w:r>
      <w:r w:rsidR="00A40277">
        <w:rPr>
          <w:rFonts w:cs="B Nazanin" w:hint="cs"/>
          <w:b/>
          <w:bCs/>
          <w:sz w:val="23"/>
          <w:szCs w:val="23"/>
          <w:rtl/>
        </w:rPr>
        <w:t>در</w:t>
      </w:r>
      <w:r w:rsidR="00E55664">
        <w:rPr>
          <w:rFonts w:cs="B Nazanin" w:hint="cs"/>
          <w:b/>
          <w:bCs/>
          <w:sz w:val="23"/>
          <w:szCs w:val="23"/>
          <w:rtl/>
        </w:rPr>
        <w:t xml:space="preserve">یک مورد می توانند برنده مناقصه باشند و قیمت آنها در واحدهای ستاره دار دیگر گشوده نخواهد شد . </w:t>
      </w:r>
      <w:r>
        <w:rPr>
          <w:rFonts w:cs="B Nazanin" w:hint="cs"/>
          <w:b/>
          <w:bCs/>
          <w:sz w:val="23"/>
          <w:szCs w:val="23"/>
          <w:rtl/>
        </w:rPr>
        <w:t xml:space="preserve">  </w:t>
      </w:r>
    </w:p>
    <w:p w:rsidR="00452A0A" w:rsidRPr="00BE74A7" w:rsidRDefault="00452A0A" w:rsidP="00B169D0">
      <w:pPr>
        <w:tabs>
          <w:tab w:val="left" w:pos="2503"/>
        </w:tabs>
        <w:bidi/>
        <w:spacing w:line="360" w:lineRule="auto"/>
        <w:ind w:left="-850" w:right="-624"/>
        <w:jc w:val="both"/>
        <w:rPr>
          <w:rFonts w:cs="B Yagut"/>
          <w:i/>
          <w:iCs/>
          <w:sz w:val="22"/>
          <w:szCs w:val="22"/>
          <w:rtl/>
          <w:lang w:bidi="fa-IR"/>
        </w:rPr>
      </w:pPr>
      <w:r w:rsidRPr="00BE74A7">
        <w:rPr>
          <w:rFonts w:cs="B Yagut" w:hint="cs"/>
          <w:b/>
          <w:bCs/>
          <w:i/>
          <w:iCs/>
          <w:rtl/>
          <w:lang w:bidi="fa-IR"/>
        </w:rPr>
        <w:t xml:space="preserve">سپرده شركت در مناقصه </w:t>
      </w:r>
      <w:r w:rsidRPr="00BE74A7">
        <w:rPr>
          <w:rFonts w:cs="B Yagut" w:hint="cs"/>
          <w:i/>
          <w:iCs/>
          <w:sz w:val="22"/>
          <w:szCs w:val="22"/>
          <w:rtl/>
          <w:lang w:bidi="fa-IR"/>
        </w:rPr>
        <w:t xml:space="preserve">بصورت ضمانت نامه بانكي و يا واريز بحساب سپهر </w:t>
      </w:r>
      <w:r w:rsidRPr="00BE74A7">
        <w:rPr>
          <w:rFonts w:cs="B Yagut" w:hint="cs"/>
          <w:i/>
          <w:iCs/>
          <w:rtl/>
          <w:lang w:bidi="fa-IR"/>
        </w:rPr>
        <w:t xml:space="preserve">0102056435002  با </w:t>
      </w:r>
      <w:r w:rsidRPr="00BE74A7">
        <w:rPr>
          <w:rFonts w:cs="B Yagut" w:hint="cs"/>
          <w:i/>
          <w:iCs/>
          <w:sz w:val="22"/>
          <w:szCs w:val="22"/>
          <w:rtl/>
          <w:lang w:bidi="fa-IR"/>
        </w:rPr>
        <w:t>شناسه پرداخت</w:t>
      </w:r>
      <w:r w:rsidR="00A80DAE" w:rsidRPr="00BE74A7">
        <w:rPr>
          <w:rFonts w:cs="B Yagut" w:hint="cs"/>
          <w:i/>
          <w:iCs/>
          <w:sz w:val="22"/>
          <w:szCs w:val="22"/>
          <w:rtl/>
          <w:lang w:bidi="fa-IR"/>
        </w:rPr>
        <w:t xml:space="preserve"> </w:t>
      </w:r>
      <w:r w:rsidR="00A80DAE" w:rsidRPr="00BE74A7">
        <w:rPr>
          <w:rFonts w:cs="B Yagut" w:hint="cs"/>
          <w:i/>
          <w:iCs/>
          <w:sz w:val="22"/>
          <w:szCs w:val="22"/>
          <w:u w:val="single"/>
          <w:rtl/>
          <w:lang w:bidi="fa-IR"/>
        </w:rPr>
        <w:t>(</w:t>
      </w:r>
      <w:r w:rsidR="00B169D0">
        <w:rPr>
          <w:rFonts w:cs="B Yagut" w:hint="cs"/>
          <w:i/>
          <w:iCs/>
          <w:sz w:val="22"/>
          <w:szCs w:val="22"/>
          <w:u w:val="single"/>
          <w:rtl/>
          <w:lang w:bidi="fa-IR"/>
        </w:rPr>
        <w:t xml:space="preserve"> واحدها شناسه جداگانه دارند</w:t>
      </w:r>
      <w:r w:rsidR="00A80DAE" w:rsidRPr="00BE74A7">
        <w:rPr>
          <w:rFonts w:cs="B Yagut" w:hint="cs"/>
          <w:i/>
          <w:iCs/>
          <w:sz w:val="22"/>
          <w:szCs w:val="22"/>
          <w:u w:val="single"/>
          <w:rtl/>
          <w:lang w:bidi="fa-IR"/>
        </w:rPr>
        <w:t xml:space="preserve"> )</w:t>
      </w:r>
      <w:r w:rsidRPr="00BE74A7">
        <w:rPr>
          <w:rFonts w:cs="B Yagut" w:hint="cs"/>
          <w:i/>
          <w:iCs/>
          <w:sz w:val="22"/>
          <w:szCs w:val="22"/>
          <w:rtl/>
          <w:lang w:bidi="fa-IR"/>
        </w:rPr>
        <w:t xml:space="preserve">  نزد بانك صادرات شعبه شهيد بهشتي ( قابل واريز در كليه شعب بانك صادرات ) بنام دانشگاه علوم پزشكي تبريز </w:t>
      </w:r>
      <w:r w:rsidR="00234AF1">
        <w:rPr>
          <w:rFonts w:cs="B Yagut" w:hint="cs"/>
          <w:i/>
          <w:iCs/>
          <w:sz w:val="22"/>
          <w:szCs w:val="22"/>
          <w:rtl/>
          <w:lang w:bidi="fa-IR"/>
        </w:rPr>
        <w:t xml:space="preserve">خواهد بود. </w:t>
      </w:r>
      <w:r w:rsidRPr="00BE74A7">
        <w:rPr>
          <w:rFonts w:cs="B Yagut" w:hint="cs"/>
          <w:i/>
          <w:iCs/>
          <w:sz w:val="22"/>
          <w:szCs w:val="22"/>
          <w:rtl/>
          <w:lang w:bidi="fa-IR"/>
        </w:rPr>
        <w:t xml:space="preserve"> </w:t>
      </w:r>
    </w:p>
    <w:p w:rsidR="00630C8A" w:rsidRPr="00B169D0" w:rsidRDefault="00950BE4" w:rsidP="00B169D0">
      <w:pPr>
        <w:tabs>
          <w:tab w:val="left" w:pos="2503"/>
        </w:tabs>
        <w:bidi/>
        <w:spacing w:line="360" w:lineRule="auto"/>
        <w:ind w:left="-850" w:right="-624"/>
        <w:jc w:val="center"/>
        <w:rPr>
          <w:b/>
          <w:bCs/>
          <w:rtl/>
        </w:rPr>
      </w:pPr>
      <w:r w:rsidRPr="00B26B56">
        <w:rPr>
          <w:rFonts w:cs="B Yagut" w:hint="cs"/>
          <w:b/>
          <w:bCs/>
          <w:i/>
          <w:iCs/>
          <w:sz w:val="20"/>
          <w:szCs w:val="20"/>
          <w:rtl/>
          <w:lang w:bidi="fa-IR"/>
        </w:rPr>
        <w:t xml:space="preserve">کد اقتصادی دانشگاه </w:t>
      </w:r>
      <w:r w:rsidRPr="005D2A4B">
        <w:rPr>
          <w:rFonts w:cs="B Yagut" w:hint="cs"/>
          <w:b/>
          <w:bCs/>
          <w:i/>
          <w:iCs/>
          <w:rtl/>
          <w:lang w:bidi="fa-IR"/>
        </w:rPr>
        <w:t xml:space="preserve"> </w:t>
      </w:r>
      <w:r w:rsidRPr="00552007">
        <w:rPr>
          <w:rFonts w:cs="B Yagut" w:hint="cs"/>
          <w:b/>
          <w:bCs/>
          <w:i/>
          <w:iCs/>
          <w:sz w:val="32"/>
          <w:szCs w:val="32"/>
          <w:rtl/>
          <w:lang w:bidi="fa-IR"/>
        </w:rPr>
        <w:t>411373895154</w:t>
      </w:r>
      <w:r w:rsidRPr="00B26B56">
        <w:rPr>
          <w:rFonts w:cs="B Yagut" w:hint="cs"/>
          <w:b/>
          <w:bCs/>
          <w:i/>
          <w:iCs/>
          <w:sz w:val="20"/>
          <w:szCs w:val="20"/>
          <w:rtl/>
          <w:lang w:bidi="fa-IR"/>
        </w:rPr>
        <w:t xml:space="preserve"> </w:t>
      </w:r>
      <w:r w:rsidR="00BE74A7" w:rsidRPr="00B26B56">
        <w:rPr>
          <w:rFonts w:cs="B Yagut" w:hint="cs"/>
          <w:b/>
          <w:bCs/>
          <w:i/>
          <w:iCs/>
          <w:sz w:val="20"/>
          <w:szCs w:val="20"/>
          <w:rtl/>
          <w:lang w:bidi="fa-IR"/>
        </w:rPr>
        <w:t xml:space="preserve">  کد پستی دانشگاه </w:t>
      </w:r>
      <w:r w:rsidR="00452A0A" w:rsidRPr="00B26B56">
        <w:rPr>
          <w:rFonts w:cs="B Yagut" w:hint="cs"/>
          <w:b/>
          <w:bCs/>
          <w:i/>
          <w:iCs/>
          <w:sz w:val="20"/>
          <w:szCs w:val="20"/>
          <w:rtl/>
          <w:lang w:bidi="fa-IR"/>
        </w:rPr>
        <w:t xml:space="preserve"> </w:t>
      </w:r>
      <w:r w:rsidR="009305F2" w:rsidRPr="00234AF1">
        <w:rPr>
          <w:rFonts w:hint="cs"/>
          <w:b/>
          <w:bCs/>
          <w:sz w:val="36"/>
          <w:szCs w:val="36"/>
          <w:rtl/>
        </w:rPr>
        <w:t>516</w:t>
      </w:r>
      <w:r w:rsidR="009305F2" w:rsidRPr="00234AF1">
        <w:rPr>
          <w:rFonts w:hint="cs"/>
          <w:b/>
          <w:bCs/>
          <w:sz w:val="36"/>
          <w:szCs w:val="36"/>
          <w:rtl/>
          <w:lang w:bidi="fa-IR"/>
        </w:rPr>
        <w:t>56659</w:t>
      </w:r>
      <w:r w:rsidR="009305F2" w:rsidRPr="00234AF1">
        <w:rPr>
          <w:rFonts w:hint="cs"/>
          <w:b/>
          <w:bCs/>
          <w:sz w:val="36"/>
          <w:szCs w:val="36"/>
          <w:rtl/>
        </w:rPr>
        <w:t>31</w:t>
      </w:r>
      <w:r w:rsidR="00452A0A" w:rsidRPr="00F603CF">
        <w:rPr>
          <w:rFonts w:hint="cs"/>
          <w:b/>
          <w:bCs/>
          <w:sz w:val="36"/>
          <w:szCs w:val="36"/>
          <w:rtl/>
        </w:rPr>
        <w:t xml:space="preserve"> </w:t>
      </w:r>
      <w:r w:rsidR="00452A0A" w:rsidRPr="00B26B56">
        <w:rPr>
          <w:rFonts w:hint="cs"/>
          <w:b/>
          <w:bCs/>
          <w:rtl/>
        </w:rPr>
        <w:t xml:space="preserve"> </w:t>
      </w:r>
      <w:r w:rsidR="00BE74A7" w:rsidRPr="00234AF1">
        <w:rPr>
          <w:rFonts w:hint="cs"/>
          <w:b/>
          <w:bCs/>
          <w:sz w:val="22"/>
          <w:szCs w:val="22"/>
          <w:rtl/>
        </w:rPr>
        <w:t xml:space="preserve">شناسه ملی دانشگاه </w:t>
      </w:r>
      <w:r w:rsidR="00BE74A7" w:rsidRPr="00234AF1">
        <w:rPr>
          <w:rFonts w:hint="cs"/>
          <w:sz w:val="18"/>
          <w:szCs w:val="18"/>
          <w:rtl/>
        </w:rPr>
        <w:t xml:space="preserve">   </w:t>
      </w:r>
      <w:r w:rsidR="002175A8" w:rsidRPr="00234AF1">
        <w:rPr>
          <w:rFonts w:cs="B Nazanin" w:hint="cs"/>
          <w:b/>
          <w:bCs/>
          <w:sz w:val="40"/>
          <w:szCs w:val="40"/>
          <w:rtl/>
          <w:lang w:bidi="fa-IR"/>
        </w:rPr>
        <w:t>14004858574</w:t>
      </w:r>
      <w:r w:rsidR="00BE74A7" w:rsidRPr="00234AF1">
        <w:rPr>
          <w:rFonts w:hint="cs"/>
          <w:sz w:val="22"/>
          <w:szCs w:val="22"/>
          <w:rtl/>
        </w:rPr>
        <w:t xml:space="preserve"> </w:t>
      </w:r>
      <w:r w:rsidR="00452A0A" w:rsidRPr="00234AF1">
        <w:rPr>
          <w:rFonts w:hint="cs"/>
          <w:sz w:val="22"/>
          <w:szCs w:val="22"/>
          <w:rtl/>
        </w:rPr>
        <w:t xml:space="preserve"> </w:t>
      </w:r>
      <w:r w:rsidR="00452A0A" w:rsidRPr="00BE74A7">
        <w:rPr>
          <w:rFonts w:hint="cs"/>
          <w:sz w:val="20"/>
          <w:szCs w:val="20"/>
          <w:rtl/>
        </w:rPr>
        <w:t xml:space="preserve">  </w:t>
      </w:r>
      <w:r w:rsidR="00BE74A7">
        <w:rPr>
          <w:rFonts w:hint="cs"/>
          <w:sz w:val="20"/>
          <w:szCs w:val="20"/>
          <w:rtl/>
        </w:rPr>
        <w:t xml:space="preserve">    </w:t>
      </w:r>
      <w:r w:rsidR="0095281B">
        <w:rPr>
          <w:rFonts w:hint="cs"/>
          <w:sz w:val="20"/>
          <w:szCs w:val="20"/>
          <w:rtl/>
        </w:rPr>
        <w:t xml:space="preserve">      </w:t>
      </w:r>
      <w:r w:rsidR="0095281B">
        <w:rPr>
          <w:rFonts w:hint="cs"/>
          <w:rtl/>
        </w:rPr>
        <w:t xml:space="preserve"> </w:t>
      </w:r>
      <w:r w:rsidR="0095281B" w:rsidRPr="0095281B">
        <w:rPr>
          <w:rFonts w:hint="cs"/>
          <w:rtl/>
        </w:rPr>
        <w:t xml:space="preserve">                   </w:t>
      </w:r>
      <w:r w:rsidR="0095281B">
        <w:rPr>
          <w:rFonts w:hint="cs"/>
          <w:rtl/>
        </w:rPr>
        <w:t xml:space="preserve"> </w:t>
      </w:r>
      <w:r w:rsidR="0095281B" w:rsidRPr="0095281B">
        <w:rPr>
          <w:rFonts w:hint="cs"/>
          <w:color w:val="FFFFFF" w:themeColor="background1"/>
          <w:rtl/>
        </w:rPr>
        <w:t>د</w:t>
      </w:r>
      <w:r w:rsidR="0095281B">
        <w:rPr>
          <w:rFonts w:hint="cs"/>
          <w:rtl/>
        </w:rPr>
        <w:t xml:space="preserve">                                                                                                                               </w:t>
      </w:r>
    </w:p>
    <w:p w:rsidR="00140B67" w:rsidRPr="00B169D0" w:rsidRDefault="0095281B" w:rsidP="00630C8A">
      <w:pPr>
        <w:tabs>
          <w:tab w:val="left" w:pos="2503"/>
        </w:tabs>
        <w:bidi/>
        <w:spacing w:line="360" w:lineRule="auto"/>
        <w:ind w:left="-850" w:right="-624"/>
        <w:jc w:val="center"/>
        <w:rPr>
          <w:b/>
          <w:bCs/>
          <w:sz w:val="20"/>
          <w:szCs w:val="20"/>
          <w:rtl/>
        </w:rPr>
      </w:pPr>
      <w:r w:rsidRPr="00B169D0">
        <w:rPr>
          <w:rFonts w:hint="cs"/>
          <w:b/>
          <w:bCs/>
          <w:rtl/>
        </w:rPr>
        <w:t>دک</w:t>
      </w:r>
      <w:r w:rsidR="00140B67" w:rsidRPr="00B169D0">
        <w:rPr>
          <w:rFonts w:hint="cs"/>
          <w:b/>
          <w:bCs/>
          <w:rtl/>
        </w:rPr>
        <w:t xml:space="preserve">تر </w:t>
      </w:r>
      <w:r w:rsidR="00B169D0" w:rsidRPr="00B169D0">
        <w:rPr>
          <w:rFonts w:hint="cs"/>
          <w:b/>
          <w:bCs/>
          <w:rtl/>
        </w:rPr>
        <w:t>فتح الهی</w:t>
      </w:r>
    </w:p>
    <w:p w:rsidR="00630C8A" w:rsidRDefault="00452A0A" w:rsidP="001F47DC">
      <w:pPr>
        <w:tabs>
          <w:tab w:val="left" w:pos="2503"/>
        </w:tabs>
        <w:bidi/>
        <w:spacing w:line="360" w:lineRule="auto"/>
        <w:jc w:val="center"/>
        <w:rPr>
          <w:sz w:val="20"/>
          <w:szCs w:val="20"/>
          <w:rtl/>
        </w:rPr>
      </w:pPr>
      <w:r w:rsidRPr="00B169D0">
        <w:rPr>
          <w:rFonts w:hint="cs"/>
          <w:b/>
          <w:bCs/>
          <w:rtl/>
        </w:rPr>
        <w:t xml:space="preserve">معاون توسعه </w:t>
      </w:r>
      <w:r w:rsidRPr="00B169D0">
        <w:rPr>
          <w:rFonts w:hint="cs"/>
          <w:b/>
          <w:bCs/>
          <w:rtl/>
          <w:lang w:bidi="fa-IR"/>
        </w:rPr>
        <w:t xml:space="preserve">مدیریت </w:t>
      </w:r>
      <w:r w:rsidR="001F47DC" w:rsidRPr="00B169D0">
        <w:rPr>
          <w:rFonts w:hint="cs"/>
          <w:b/>
          <w:bCs/>
          <w:rtl/>
        </w:rPr>
        <w:t>و منابع دانشگاه</w:t>
      </w:r>
      <w:r w:rsidRPr="00950BE4">
        <w:rPr>
          <w:rFonts w:hint="cs"/>
          <w:sz w:val="20"/>
          <w:szCs w:val="20"/>
          <w:rtl/>
        </w:rPr>
        <w:t xml:space="preserve">                      </w:t>
      </w:r>
      <w:r w:rsidR="00DE08B2" w:rsidRPr="00950BE4">
        <w:rPr>
          <w:rFonts w:hint="cs"/>
          <w:sz w:val="20"/>
          <w:szCs w:val="20"/>
          <w:rtl/>
        </w:rPr>
        <w:t xml:space="preserve"> </w:t>
      </w:r>
      <w:r w:rsidR="00BE74A7">
        <w:rPr>
          <w:rFonts w:hint="cs"/>
          <w:sz w:val="20"/>
          <w:szCs w:val="20"/>
          <w:rtl/>
        </w:rPr>
        <w:t xml:space="preserve">               </w:t>
      </w:r>
      <w:r w:rsidR="00DE08B2" w:rsidRPr="00950BE4">
        <w:rPr>
          <w:rFonts w:hint="cs"/>
          <w:sz w:val="20"/>
          <w:szCs w:val="20"/>
          <w:rtl/>
        </w:rPr>
        <w:t xml:space="preserve"> </w:t>
      </w:r>
      <w:r w:rsidRPr="00950BE4">
        <w:rPr>
          <w:rFonts w:hint="cs"/>
          <w:sz w:val="20"/>
          <w:szCs w:val="20"/>
          <w:rtl/>
        </w:rPr>
        <w:t xml:space="preserve">    </w:t>
      </w:r>
    </w:p>
    <w:p w:rsidR="00630C8A" w:rsidRPr="00630C8A" w:rsidRDefault="00630C8A" w:rsidP="00630C8A">
      <w:pPr>
        <w:bidi/>
        <w:rPr>
          <w:sz w:val="20"/>
          <w:szCs w:val="20"/>
          <w:rtl/>
        </w:rPr>
      </w:pPr>
    </w:p>
    <w:p w:rsidR="00630C8A" w:rsidRPr="00F6147B" w:rsidRDefault="00630C8A" w:rsidP="00630C8A">
      <w:pPr>
        <w:bidi/>
        <w:spacing w:before="100" w:beforeAutospacing="1" w:after="100" w:afterAutospacing="1"/>
        <w:ind w:left="-576" w:right="-432"/>
        <w:jc w:val="mediumKashida"/>
        <w:rPr>
          <w:rFonts w:eastAsia="Times New Roman" w:cs="B Titr"/>
          <w:b/>
          <w:bCs/>
          <w:rtl/>
          <w:lang w:bidi="fa-IR"/>
        </w:rPr>
      </w:pPr>
      <w:r w:rsidRPr="00F6147B">
        <w:rPr>
          <w:rFonts w:eastAsia="Times New Roman" w:cs="B Titr" w:hint="cs"/>
          <w:b/>
          <w:bCs/>
          <w:rtl/>
          <w:lang w:bidi="fa-IR"/>
        </w:rPr>
        <w:t>ﺛﺒﺖ</w:t>
      </w:r>
      <w:r w:rsidRPr="00F6147B">
        <w:rPr>
          <w:rFonts w:eastAsia="Times New Roman" w:cs="B Titr"/>
          <w:b/>
          <w:bCs/>
          <w:rtl/>
          <w:lang w:bidi="fa-IR"/>
        </w:rPr>
        <w:t xml:space="preserve"> </w:t>
      </w:r>
      <w:r w:rsidRPr="00F6147B">
        <w:rPr>
          <w:rFonts w:eastAsia="Times New Roman" w:cs="B Titr" w:hint="cs"/>
          <w:b/>
          <w:bCs/>
          <w:rtl/>
          <w:lang w:bidi="fa-IR"/>
        </w:rPr>
        <w:t>ﻧﺎ</w:t>
      </w:r>
      <w:r w:rsidRPr="00F6147B">
        <w:rPr>
          <w:rFonts w:eastAsia="Times New Roman" w:cs="B Titr" w:hint="eastAsia"/>
          <w:b/>
          <w:bCs/>
          <w:rtl/>
          <w:lang w:bidi="fa-IR"/>
        </w:rPr>
        <w:t>م</w:t>
      </w:r>
      <w:r w:rsidRPr="00F6147B">
        <w:rPr>
          <w:rFonts w:eastAsia="Times New Roman" w:cs="B Titr"/>
          <w:b/>
          <w:bCs/>
          <w:rtl/>
          <w:lang w:bidi="fa-IR"/>
        </w:rPr>
        <w:t xml:space="preserve"> </w:t>
      </w:r>
      <w:r w:rsidRPr="00F6147B">
        <w:rPr>
          <w:rFonts w:eastAsia="Times New Roman" w:cs="B Titr" w:hint="cs"/>
          <w:b/>
          <w:bCs/>
          <w:rtl/>
          <w:lang w:bidi="fa-IR"/>
        </w:rPr>
        <w:t>ﺷﺮﮐﺖ</w:t>
      </w:r>
      <w:r w:rsidRPr="00F6147B">
        <w:rPr>
          <w:rFonts w:eastAsia="Times New Roman" w:cs="B Titr"/>
          <w:b/>
          <w:bCs/>
          <w:rtl/>
          <w:lang w:bidi="fa-IR"/>
        </w:rPr>
        <w:t xml:space="preserve"> </w:t>
      </w:r>
      <w:r w:rsidRPr="00F6147B">
        <w:rPr>
          <w:rFonts w:eastAsia="Times New Roman" w:cs="B Titr" w:hint="cs"/>
          <w:b/>
          <w:bCs/>
          <w:rtl/>
          <w:lang w:bidi="fa-IR"/>
        </w:rPr>
        <w:t>ﮐﻨﻨﺪﮔﺎ</w:t>
      </w:r>
      <w:r w:rsidRPr="00F6147B">
        <w:rPr>
          <w:rFonts w:eastAsia="Times New Roman" w:cs="B Titr" w:hint="eastAsia"/>
          <w:b/>
          <w:bCs/>
          <w:rtl/>
          <w:lang w:bidi="fa-IR"/>
        </w:rPr>
        <w:t>ن</w:t>
      </w:r>
      <w:r w:rsidRPr="00F6147B">
        <w:rPr>
          <w:rFonts w:eastAsia="Times New Roman" w:cs="B Titr"/>
          <w:b/>
          <w:bCs/>
          <w:rtl/>
          <w:lang w:bidi="fa-IR"/>
        </w:rPr>
        <w:t xml:space="preserve"> در </w:t>
      </w:r>
      <w:r w:rsidRPr="00F6147B">
        <w:rPr>
          <w:rFonts w:eastAsia="Times New Roman" w:cs="B Titr" w:hint="cs"/>
          <w:b/>
          <w:bCs/>
          <w:rtl/>
          <w:lang w:bidi="fa-IR"/>
        </w:rPr>
        <w:t>ﺳﺎﯾﺖ</w:t>
      </w:r>
      <w:r w:rsidRPr="00F6147B">
        <w:rPr>
          <w:rFonts w:eastAsia="Times New Roman" w:cs="B Titr"/>
          <w:b/>
          <w:bCs/>
          <w:rtl/>
          <w:lang w:bidi="fa-IR"/>
        </w:rPr>
        <w:t xml:space="preserve"> دا</w:t>
      </w:r>
      <w:r w:rsidRPr="00F6147B">
        <w:rPr>
          <w:rFonts w:eastAsia="Times New Roman" w:cs="B Titr" w:hint="cs"/>
          <w:b/>
          <w:bCs/>
          <w:rtl/>
          <w:lang w:bidi="fa-IR"/>
        </w:rPr>
        <w:t>ﻧﺸﮕﺎ</w:t>
      </w:r>
      <w:r w:rsidRPr="00F6147B">
        <w:rPr>
          <w:rFonts w:eastAsia="Times New Roman" w:cs="B Titr" w:hint="eastAsia"/>
          <w:b/>
          <w:bCs/>
          <w:rtl/>
          <w:lang w:bidi="fa-IR"/>
        </w:rPr>
        <w:t>ه</w:t>
      </w:r>
      <w:r w:rsidRPr="00F6147B">
        <w:rPr>
          <w:rFonts w:eastAsia="Times New Roman" w:cs="B Titr"/>
          <w:b/>
          <w:bCs/>
          <w:rtl/>
          <w:lang w:bidi="fa-IR"/>
        </w:rPr>
        <w:t xml:space="preserve"> </w:t>
      </w:r>
      <w:r w:rsidRPr="00F6147B">
        <w:rPr>
          <w:rFonts w:eastAsia="Times New Roman" w:cs="B Titr" w:hint="cs"/>
          <w:b/>
          <w:bCs/>
          <w:rtl/>
          <w:lang w:bidi="fa-IR"/>
        </w:rPr>
        <w:t>ﺑﻪ</w:t>
      </w:r>
      <w:r w:rsidRPr="00F6147B">
        <w:rPr>
          <w:rFonts w:eastAsia="Times New Roman" w:cs="B Titr"/>
          <w:b/>
          <w:bCs/>
          <w:rtl/>
          <w:lang w:bidi="fa-IR"/>
        </w:rPr>
        <w:t xml:space="preserve"> آدرس </w:t>
      </w:r>
      <w:r w:rsidRPr="00F6147B">
        <w:rPr>
          <w:rFonts w:eastAsia="Times New Roman" w:cs="B Titr" w:hint="cs"/>
          <w:b/>
          <w:bCs/>
          <w:rtl/>
          <w:lang w:bidi="fa-IR"/>
        </w:rPr>
        <w:t>ذیل</w:t>
      </w:r>
      <w:r w:rsidRPr="00F6147B">
        <w:rPr>
          <w:rFonts w:eastAsia="Times New Roman" w:cs="B Titr"/>
          <w:b/>
          <w:bCs/>
          <w:rtl/>
          <w:lang w:bidi="fa-IR"/>
        </w:rPr>
        <w:t xml:space="preserve"> </w:t>
      </w:r>
      <w:r w:rsidRPr="00F6147B">
        <w:rPr>
          <w:rFonts w:eastAsia="Times New Roman" w:cs="B Titr" w:hint="cs"/>
          <w:b/>
          <w:bCs/>
          <w:rtl/>
          <w:lang w:bidi="fa-IR"/>
        </w:rPr>
        <w:t>ﺟﻬﺖ</w:t>
      </w:r>
      <w:r w:rsidRPr="00F6147B">
        <w:rPr>
          <w:rFonts w:eastAsia="Times New Roman" w:cs="B Titr"/>
          <w:b/>
          <w:bCs/>
          <w:rtl/>
          <w:lang w:bidi="fa-IR"/>
        </w:rPr>
        <w:t xml:space="preserve"> </w:t>
      </w:r>
      <w:r w:rsidRPr="00F6147B">
        <w:rPr>
          <w:rFonts w:eastAsia="Times New Roman" w:cs="B Titr" w:hint="cs"/>
          <w:b/>
          <w:bCs/>
          <w:rtl/>
          <w:lang w:bidi="fa-IR"/>
        </w:rPr>
        <w:t>ﺷﺮﮐﺖ</w:t>
      </w:r>
      <w:r w:rsidRPr="00F6147B">
        <w:rPr>
          <w:rFonts w:eastAsia="Times New Roman" w:cs="B Titr"/>
          <w:b/>
          <w:bCs/>
          <w:rtl/>
          <w:lang w:bidi="fa-IR"/>
        </w:rPr>
        <w:t xml:space="preserve"> در </w:t>
      </w:r>
      <w:r w:rsidRPr="00F6147B">
        <w:rPr>
          <w:rFonts w:eastAsia="Times New Roman" w:cs="B Titr" w:hint="cs"/>
          <w:b/>
          <w:bCs/>
          <w:rtl/>
          <w:lang w:bidi="fa-IR"/>
        </w:rPr>
        <w:t>ﻣﺰ</w:t>
      </w:r>
      <w:r w:rsidRPr="00F6147B">
        <w:rPr>
          <w:rFonts w:eastAsia="Times New Roman" w:cs="B Titr" w:hint="eastAsia"/>
          <w:b/>
          <w:bCs/>
          <w:rtl/>
          <w:lang w:bidi="fa-IR"/>
        </w:rPr>
        <w:t>ا</w:t>
      </w:r>
      <w:r w:rsidRPr="00F6147B">
        <w:rPr>
          <w:rFonts w:eastAsia="Times New Roman" w:cs="B Titr" w:hint="cs"/>
          <w:b/>
          <w:bCs/>
          <w:rtl/>
          <w:lang w:bidi="fa-IR"/>
        </w:rPr>
        <w:t>ﯾﺪ</w:t>
      </w:r>
      <w:r w:rsidRPr="00F6147B">
        <w:rPr>
          <w:rFonts w:eastAsia="Times New Roman" w:cs="B Titr" w:hint="eastAsia"/>
          <w:b/>
          <w:bCs/>
          <w:rtl/>
          <w:lang w:bidi="fa-IR"/>
        </w:rPr>
        <w:t>ه</w:t>
      </w:r>
      <w:r w:rsidRPr="00F6147B">
        <w:rPr>
          <w:rFonts w:eastAsia="Times New Roman" w:cs="B Titr"/>
          <w:b/>
          <w:bCs/>
          <w:rtl/>
          <w:lang w:bidi="fa-IR"/>
        </w:rPr>
        <w:t xml:space="preserve"> ا</w:t>
      </w:r>
      <w:r w:rsidRPr="00F6147B">
        <w:rPr>
          <w:rFonts w:eastAsia="Times New Roman" w:cs="B Titr" w:hint="cs"/>
          <w:b/>
          <w:bCs/>
          <w:rtl/>
          <w:lang w:bidi="fa-IR"/>
        </w:rPr>
        <w:t>ﻟﺰ</w:t>
      </w:r>
      <w:r w:rsidRPr="00F6147B">
        <w:rPr>
          <w:rFonts w:eastAsia="Times New Roman" w:cs="B Titr" w:hint="eastAsia"/>
          <w:b/>
          <w:bCs/>
          <w:rtl/>
          <w:lang w:bidi="fa-IR"/>
        </w:rPr>
        <w:t>ا</w:t>
      </w:r>
      <w:r w:rsidRPr="00F6147B">
        <w:rPr>
          <w:rFonts w:eastAsia="Times New Roman" w:cs="B Titr" w:hint="cs"/>
          <w:b/>
          <w:bCs/>
          <w:rtl/>
          <w:lang w:bidi="fa-IR"/>
        </w:rPr>
        <w:t>ﻣﯽ</w:t>
      </w:r>
      <w:r w:rsidRPr="00F6147B">
        <w:rPr>
          <w:rFonts w:eastAsia="Times New Roman" w:cs="B Titr"/>
          <w:b/>
          <w:bCs/>
          <w:rtl/>
          <w:lang w:bidi="fa-IR"/>
        </w:rPr>
        <w:t xml:space="preserve"> </w:t>
      </w:r>
      <w:r w:rsidRPr="00F6147B">
        <w:rPr>
          <w:rFonts w:eastAsia="Times New Roman" w:cs="B Titr" w:hint="cs"/>
          <w:b/>
          <w:bCs/>
          <w:rtl/>
          <w:lang w:bidi="fa-IR"/>
        </w:rPr>
        <w:t>ﻣﯽ</w:t>
      </w:r>
      <w:r w:rsidRPr="00F6147B">
        <w:rPr>
          <w:rFonts w:eastAsia="Times New Roman" w:cs="B Titr"/>
          <w:b/>
          <w:bCs/>
          <w:rtl/>
          <w:lang w:bidi="fa-IR"/>
        </w:rPr>
        <w:t xml:space="preserve"> </w:t>
      </w:r>
      <w:r w:rsidRPr="00F6147B">
        <w:rPr>
          <w:rFonts w:eastAsia="Times New Roman" w:cs="B Titr" w:hint="cs"/>
          <w:b/>
          <w:bCs/>
          <w:rtl/>
          <w:lang w:bidi="fa-IR"/>
        </w:rPr>
        <w:t>ﺑﺎﺷﺪ</w:t>
      </w:r>
      <w:r w:rsidRPr="00F6147B">
        <w:rPr>
          <w:rFonts w:eastAsia="Times New Roman" w:cs="B Titr"/>
          <w:b/>
          <w:bCs/>
          <w:rtl/>
          <w:lang w:bidi="fa-IR"/>
        </w:rPr>
        <w:t xml:space="preserve">  .             </w:t>
      </w:r>
    </w:p>
    <w:p w:rsidR="00630C8A" w:rsidRPr="00950956" w:rsidRDefault="00630C8A" w:rsidP="00630C8A">
      <w:pPr>
        <w:bidi/>
        <w:spacing w:before="100" w:beforeAutospacing="1" w:after="100" w:afterAutospacing="1"/>
        <w:ind w:left="-576" w:right="-432"/>
        <w:jc w:val="mediumKashida"/>
        <w:rPr>
          <w:rFonts w:eastAsia="Times New Roman" w:cs="B Titr"/>
          <w:b/>
          <w:bCs/>
          <w:rtl/>
          <w:lang w:bidi="fa-IR"/>
        </w:rPr>
      </w:pPr>
      <w:r w:rsidRPr="00F6147B">
        <w:rPr>
          <w:rFonts w:eastAsia="Times New Roman" w:cs="B Titr" w:hint="cs"/>
          <w:b/>
          <w:bCs/>
          <w:rtl/>
          <w:lang w:bidi="fa-IR"/>
        </w:rPr>
        <w:t>ﻗﺴﻤﺖ</w:t>
      </w:r>
      <w:r w:rsidRPr="00F6147B">
        <w:rPr>
          <w:rFonts w:eastAsia="Times New Roman" w:cs="B Titr"/>
          <w:b/>
          <w:bCs/>
          <w:rtl/>
          <w:lang w:bidi="fa-IR"/>
        </w:rPr>
        <w:t xml:space="preserve"> </w:t>
      </w:r>
      <w:r w:rsidRPr="00F6147B">
        <w:rPr>
          <w:rFonts w:eastAsia="Times New Roman" w:cs="B Titr" w:hint="cs"/>
          <w:b/>
          <w:bCs/>
          <w:rtl/>
          <w:lang w:bidi="fa-IR"/>
        </w:rPr>
        <w:t>ﺛﺒﺖ</w:t>
      </w:r>
      <w:r w:rsidRPr="00F6147B">
        <w:rPr>
          <w:rFonts w:eastAsia="Times New Roman" w:cs="B Titr"/>
          <w:b/>
          <w:bCs/>
          <w:rtl/>
          <w:lang w:bidi="fa-IR"/>
        </w:rPr>
        <w:t xml:space="preserve"> </w:t>
      </w:r>
      <w:r w:rsidRPr="00F6147B">
        <w:rPr>
          <w:rFonts w:eastAsia="Times New Roman" w:cs="B Titr" w:hint="cs"/>
          <w:b/>
          <w:bCs/>
          <w:rtl/>
          <w:lang w:bidi="fa-IR"/>
        </w:rPr>
        <w:t>ﻧﺎ</w:t>
      </w:r>
      <w:r w:rsidRPr="00F6147B">
        <w:rPr>
          <w:rFonts w:eastAsia="Times New Roman" w:cs="B Titr" w:hint="eastAsia"/>
          <w:b/>
          <w:bCs/>
          <w:rtl/>
          <w:lang w:bidi="fa-IR"/>
        </w:rPr>
        <w:t>م</w:t>
      </w:r>
      <w:r w:rsidRPr="00F6147B">
        <w:rPr>
          <w:rFonts w:eastAsia="Times New Roman" w:cs="B Titr"/>
          <w:b/>
          <w:bCs/>
          <w:rtl/>
          <w:lang w:bidi="fa-IR"/>
        </w:rPr>
        <w:t xml:space="preserve"> </w:t>
      </w:r>
      <w:r w:rsidRPr="00F6147B">
        <w:rPr>
          <w:rFonts w:eastAsia="Times New Roman" w:cs="B Titr" w:hint="cs"/>
          <w:b/>
          <w:bCs/>
          <w:rtl/>
          <w:lang w:bidi="fa-IR"/>
        </w:rPr>
        <w:t>ﭘﯿﻤﺎﻧﮑﺎ</w:t>
      </w:r>
      <w:r w:rsidRPr="00F6147B">
        <w:rPr>
          <w:rFonts w:eastAsia="Times New Roman" w:cs="B Titr" w:hint="eastAsia"/>
          <w:b/>
          <w:bCs/>
          <w:rtl/>
          <w:lang w:bidi="fa-IR"/>
        </w:rPr>
        <w:t>ران</w:t>
      </w:r>
      <w:r w:rsidRPr="00F6147B">
        <w:rPr>
          <w:rFonts w:eastAsia="Times New Roman" w:cs="B Titr"/>
          <w:b/>
          <w:bCs/>
          <w:rtl/>
          <w:lang w:bidi="fa-IR"/>
        </w:rPr>
        <w:t xml:space="preserve"> </w:t>
      </w:r>
      <w:r w:rsidRPr="00F6147B">
        <w:rPr>
          <w:rFonts w:eastAsia="Times New Roman" w:cs="B Titr" w:hint="cs"/>
          <w:b/>
          <w:bCs/>
          <w:rtl/>
          <w:lang w:bidi="fa-IR"/>
        </w:rPr>
        <w:t>ﺟﺪﯾﺪ</w:t>
      </w:r>
      <w:r w:rsidRPr="00F6147B">
        <w:rPr>
          <w:rFonts w:eastAsia="Times New Roman" w:cs="B Titr"/>
          <w:b/>
          <w:bCs/>
          <w:rtl/>
          <w:lang w:bidi="fa-IR"/>
        </w:rPr>
        <w:t xml:space="preserve"> </w:t>
      </w:r>
      <w:r w:rsidRPr="00F6147B">
        <w:rPr>
          <w:rFonts w:eastAsia="Times New Roman" w:cs="B Titr"/>
          <w:b/>
          <w:bCs/>
          <w:lang w:bidi="fa-IR"/>
        </w:rPr>
        <w:t>TBSG.tbzmed</w:t>
      </w:r>
      <w:r>
        <w:rPr>
          <w:rFonts w:eastAsia="Times New Roman" w:cs="B Titr"/>
          <w:b/>
          <w:bCs/>
          <w:lang w:bidi="fa-IR"/>
        </w:rPr>
        <w:t>.</w:t>
      </w:r>
      <w:r w:rsidRPr="00F6147B">
        <w:rPr>
          <w:rFonts w:eastAsia="Times New Roman" w:cs="B Titr"/>
          <w:b/>
          <w:bCs/>
          <w:lang w:bidi="fa-IR"/>
        </w:rPr>
        <w:t>ac.ir</w:t>
      </w:r>
    </w:p>
    <w:p w:rsidR="00452A0A" w:rsidRPr="00630C8A" w:rsidRDefault="00452A0A" w:rsidP="00630C8A">
      <w:pPr>
        <w:bidi/>
        <w:rPr>
          <w:sz w:val="20"/>
          <w:szCs w:val="20"/>
          <w:rtl/>
        </w:rPr>
      </w:pPr>
    </w:p>
    <w:sectPr w:rsidR="00452A0A" w:rsidRPr="00630C8A" w:rsidSect="001C54E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521" w:rsidRDefault="00251521" w:rsidP="00452A0A">
      <w:r>
        <w:separator/>
      </w:r>
    </w:p>
  </w:endnote>
  <w:endnote w:type="continuationSeparator" w:id="0">
    <w:p w:rsidR="00251521" w:rsidRDefault="00251521" w:rsidP="00452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521" w:rsidRDefault="00251521" w:rsidP="00452A0A">
      <w:r>
        <w:separator/>
      </w:r>
    </w:p>
  </w:footnote>
  <w:footnote w:type="continuationSeparator" w:id="0">
    <w:p w:rsidR="00251521" w:rsidRDefault="00251521" w:rsidP="00452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9AB" w:rsidRPr="00A80DAE" w:rsidRDefault="00C51F66" w:rsidP="00636289">
    <w:pPr>
      <w:bidi/>
      <w:spacing w:line="360" w:lineRule="auto"/>
      <w:jc w:val="center"/>
      <w:rPr>
        <w:rFonts w:cs="2  Titr"/>
        <w:b/>
        <w:bCs/>
        <w:sz w:val="22"/>
        <w:szCs w:val="22"/>
        <w:lang w:bidi="fa-IR"/>
      </w:rPr>
    </w:pPr>
    <w:r w:rsidRPr="00C51F66">
      <w:rPr>
        <w:b/>
        <w:bCs/>
        <w:noProof/>
        <w:sz w:val="32"/>
        <w:szCs w:val="3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alt="Description: find" style="position:absolute;left:0;text-align:left;margin-left:13.25pt;margin-top:-104.85pt;width:117pt;height:72.1pt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" o:allowincell="f" strokecolor="white">
          <v:textbox>
            <w:txbxContent>
              <w:p w:rsidR="00C039AB" w:rsidRDefault="00C039AB" w:rsidP="00C039AB">
                <w:pPr>
                  <w:bidi/>
                  <w:rPr>
                    <w:rFonts w:cs="B Zar"/>
                    <w:rtl/>
                    <w:lang w:bidi="fa-IR"/>
                  </w:rPr>
                </w:pPr>
                <w:r>
                  <w:rPr>
                    <w:rFonts w:cs="B Zar" w:hint="cs"/>
                    <w:rtl/>
                    <w:lang w:bidi="fa-IR"/>
                  </w:rPr>
                  <w:t>_</w:t>
                </w:r>
              </w:p>
              <w:p w:rsidR="00C039AB" w:rsidRDefault="00C039AB" w:rsidP="00C039AB">
                <w:pPr>
                  <w:bidi/>
                  <w:rPr>
                    <w:rFonts w:cs="B Zar"/>
                  </w:rPr>
                </w:pPr>
              </w:p>
            </w:txbxContent>
          </v:textbox>
          <w10:wrap anchorx="margin" anchory="margin"/>
        </v:shape>
      </w:pict>
    </w:r>
    <w:r w:rsidR="00C039AB" w:rsidRPr="00A80DAE">
      <w:rPr>
        <w:rFonts w:cs="2  Titr" w:hint="cs"/>
        <w:b/>
        <w:bCs/>
        <w:sz w:val="28"/>
        <w:szCs w:val="28"/>
        <w:rtl/>
        <w:lang w:bidi="fa-IR"/>
      </w:rPr>
      <w:t xml:space="preserve">مناقصه </w:t>
    </w:r>
    <w:r w:rsidR="00C039AB" w:rsidRPr="00A80DAE">
      <w:rPr>
        <w:rFonts w:cs="2  Titr"/>
        <w:b/>
        <w:bCs/>
        <w:sz w:val="28"/>
        <w:szCs w:val="28"/>
        <w:lang w:bidi="fa-IR"/>
      </w:rPr>
      <w:t xml:space="preserve"> </w:t>
    </w:r>
    <w:r w:rsidR="00C039AB" w:rsidRPr="003808A4">
      <w:rPr>
        <w:rFonts w:cs="2  Titr" w:hint="cs"/>
        <w:b/>
        <w:bCs/>
        <w:sz w:val="28"/>
        <w:szCs w:val="28"/>
        <w:rtl/>
        <w:lang w:bidi="fa-IR"/>
      </w:rPr>
      <w:t xml:space="preserve">شماره </w:t>
    </w:r>
    <w:r w:rsidR="00636289">
      <w:rPr>
        <w:rFonts w:cs="2  Titr" w:hint="cs"/>
        <w:b/>
        <w:bCs/>
        <w:sz w:val="28"/>
        <w:szCs w:val="28"/>
        <w:rtl/>
        <w:lang w:bidi="fa-IR"/>
      </w:rPr>
      <w:t>4</w:t>
    </w:r>
    <w:r w:rsidR="00C039AB" w:rsidRPr="003808A4">
      <w:rPr>
        <w:rFonts w:cs="2  Titr" w:hint="cs"/>
        <w:b/>
        <w:bCs/>
        <w:sz w:val="28"/>
        <w:szCs w:val="28"/>
        <w:rtl/>
        <w:lang w:bidi="fa-IR"/>
      </w:rPr>
      <w:t xml:space="preserve"> دانشگاه</w:t>
    </w:r>
    <w:r w:rsidR="00C039AB" w:rsidRPr="00A80DAE">
      <w:rPr>
        <w:rFonts w:cs="2  Titr" w:hint="cs"/>
        <w:b/>
        <w:bCs/>
        <w:sz w:val="28"/>
        <w:szCs w:val="28"/>
        <w:rtl/>
        <w:lang w:bidi="fa-IR"/>
      </w:rPr>
      <w:t xml:space="preserve"> علوم پزشكي تبريز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04376"/>
    <w:rsid w:val="00002DAC"/>
    <w:rsid w:val="000212D6"/>
    <w:rsid w:val="00032433"/>
    <w:rsid w:val="000414B1"/>
    <w:rsid w:val="0009539A"/>
    <w:rsid w:val="0009638C"/>
    <w:rsid w:val="000B7DB3"/>
    <w:rsid w:val="000D2413"/>
    <w:rsid w:val="000E4272"/>
    <w:rsid w:val="00120779"/>
    <w:rsid w:val="001209D8"/>
    <w:rsid w:val="00126762"/>
    <w:rsid w:val="00133787"/>
    <w:rsid w:val="00140B67"/>
    <w:rsid w:val="00157059"/>
    <w:rsid w:val="00157EA7"/>
    <w:rsid w:val="00167EA7"/>
    <w:rsid w:val="001836E7"/>
    <w:rsid w:val="001C54E4"/>
    <w:rsid w:val="001D786B"/>
    <w:rsid w:val="001E7966"/>
    <w:rsid w:val="001F47DC"/>
    <w:rsid w:val="001F6789"/>
    <w:rsid w:val="002175A8"/>
    <w:rsid w:val="002337FF"/>
    <w:rsid w:val="00234AF1"/>
    <w:rsid w:val="00242EDB"/>
    <w:rsid w:val="00251521"/>
    <w:rsid w:val="002630DE"/>
    <w:rsid w:val="002A34D7"/>
    <w:rsid w:val="00300FA1"/>
    <w:rsid w:val="00315894"/>
    <w:rsid w:val="003207BF"/>
    <w:rsid w:val="00340A40"/>
    <w:rsid w:val="003457D3"/>
    <w:rsid w:val="00350236"/>
    <w:rsid w:val="003808A4"/>
    <w:rsid w:val="00381383"/>
    <w:rsid w:val="003A7D2D"/>
    <w:rsid w:val="003C6B2E"/>
    <w:rsid w:val="003E51B6"/>
    <w:rsid w:val="00441EC2"/>
    <w:rsid w:val="004459F0"/>
    <w:rsid w:val="00452A0A"/>
    <w:rsid w:val="00462B50"/>
    <w:rsid w:val="004634D8"/>
    <w:rsid w:val="004A1EE1"/>
    <w:rsid w:val="004B3B7A"/>
    <w:rsid w:val="004C0511"/>
    <w:rsid w:val="004E1030"/>
    <w:rsid w:val="005039E4"/>
    <w:rsid w:val="0053291D"/>
    <w:rsid w:val="00552007"/>
    <w:rsid w:val="00557BCB"/>
    <w:rsid w:val="0057745D"/>
    <w:rsid w:val="005D0D3A"/>
    <w:rsid w:val="005D2A4B"/>
    <w:rsid w:val="00612F5A"/>
    <w:rsid w:val="00630C8A"/>
    <w:rsid w:val="00636289"/>
    <w:rsid w:val="006B4FF6"/>
    <w:rsid w:val="006D3865"/>
    <w:rsid w:val="006D4442"/>
    <w:rsid w:val="00724B3D"/>
    <w:rsid w:val="00733F65"/>
    <w:rsid w:val="00766A93"/>
    <w:rsid w:val="00767B1B"/>
    <w:rsid w:val="007B6AFB"/>
    <w:rsid w:val="007C1A7E"/>
    <w:rsid w:val="007D4105"/>
    <w:rsid w:val="007F3C80"/>
    <w:rsid w:val="0081792A"/>
    <w:rsid w:val="00827E01"/>
    <w:rsid w:val="0083225F"/>
    <w:rsid w:val="00845408"/>
    <w:rsid w:val="008851D5"/>
    <w:rsid w:val="00890D96"/>
    <w:rsid w:val="00891DE5"/>
    <w:rsid w:val="008B4464"/>
    <w:rsid w:val="008C710D"/>
    <w:rsid w:val="008F3526"/>
    <w:rsid w:val="009305F2"/>
    <w:rsid w:val="009358BF"/>
    <w:rsid w:val="00935E6C"/>
    <w:rsid w:val="009373E6"/>
    <w:rsid w:val="00950BE4"/>
    <w:rsid w:val="0095281B"/>
    <w:rsid w:val="00960C93"/>
    <w:rsid w:val="00A06548"/>
    <w:rsid w:val="00A40277"/>
    <w:rsid w:val="00A4361D"/>
    <w:rsid w:val="00A53958"/>
    <w:rsid w:val="00A53E39"/>
    <w:rsid w:val="00A70341"/>
    <w:rsid w:val="00A7773A"/>
    <w:rsid w:val="00A80DAE"/>
    <w:rsid w:val="00A87685"/>
    <w:rsid w:val="00AA504E"/>
    <w:rsid w:val="00AC3482"/>
    <w:rsid w:val="00B05811"/>
    <w:rsid w:val="00B169D0"/>
    <w:rsid w:val="00B1790C"/>
    <w:rsid w:val="00B26B56"/>
    <w:rsid w:val="00B363A9"/>
    <w:rsid w:val="00B4484F"/>
    <w:rsid w:val="00B4759E"/>
    <w:rsid w:val="00B54C92"/>
    <w:rsid w:val="00B659F8"/>
    <w:rsid w:val="00B85EB1"/>
    <w:rsid w:val="00B9032E"/>
    <w:rsid w:val="00BD14EE"/>
    <w:rsid w:val="00BE74A7"/>
    <w:rsid w:val="00BF3726"/>
    <w:rsid w:val="00BF6A43"/>
    <w:rsid w:val="00C039AB"/>
    <w:rsid w:val="00C04376"/>
    <w:rsid w:val="00C04391"/>
    <w:rsid w:val="00C27397"/>
    <w:rsid w:val="00C3292C"/>
    <w:rsid w:val="00C345E6"/>
    <w:rsid w:val="00C51F66"/>
    <w:rsid w:val="00C85981"/>
    <w:rsid w:val="00C91968"/>
    <w:rsid w:val="00CB3BF8"/>
    <w:rsid w:val="00D32755"/>
    <w:rsid w:val="00D7642E"/>
    <w:rsid w:val="00DB678C"/>
    <w:rsid w:val="00DD26C6"/>
    <w:rsid w:val="00DE005B"/>
    <w:rsid w:val="00DE08B2"/>
    <w:rsid w:val="00E209BF"/>
    <w:rsid w:val="00E42B31"/>
    <w:rsid w:val="00E55664"/>
    <w:rsid w:val="00E66763"/>
    <w:rsid w:val="00EA4A9C"/>
    <w:rsid w:val="00ED0E0B"/>
    <w:rsid w:val="00EE62B1"/>
    <w:rsid w:val="00F1160F"/>
    <w:rsid w:val="00F25643"/>
    <w:rsid w:val="00F330BA"/>
    <w:rsid w:val="00F33F6E"/>
    <w:rsid w:val="00F36CF7"/>
    <w:rsid w:val="00F43583"/>
    <w:rsid w:val="00F445D3"/>
    <w:rsid w:val="00F603CF"/>
    <w:rsid w:val="00F61E9B"/>
    <w:rsid w:val="00F62298"/>
    <w:rsid w:val="00FD2316"/>
    <w:rsid w:val="00FD61D0"/>
    <w:rsid w:val="00FF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A0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A0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D6"/>
    <w:rPr>
      <w:rFonts w:ascii="Segoe UI" w:eastAsia="SimSu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55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purnavin</dc:creator>
  <cp:keywords/>
  <dc:description/>
  <cp:lastModifiedBy>komari</cp:lastModifiedBy>
  <cp:revision>72</cp:revision>
  <cp:lastPrinted>2019-05-11T05:59:00Z</cp:lastPrinted>
  <dcterms:created xsi:type="dcterms:W3CDTF">2016-01-16T05:37:00Z</dcterms:created>
  <dcterms:modified xsi:type="dcterms:W3CDTF">2019-05-25T07:24:00Z</dcterms:modified>
</cp:coreProperties>
</file>